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4875"/>
        <w:gridCol w:w="4876"/>
      </w:tblGrid>
      <w:tr w:rsidR="00D216FD" w:rsidRPr="00A7089D">
        <w:trPr>
          <w:jc w:val="center"/>
        </w:trPr>
        <w:tc>
          <w:tcPr>
            <w:tcW w:w="2500" w:type="pct"/>
          </w:tcPr>
          <w:p w:rsidR="00D216FD" w:rsidRPr="00A7089D" w:rsidRDefault="00D216FD" w:rsidP="003C2C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3C2C51" w:rsidRPr="003C2C51" w:rsidRDefault="003C2C51" w:rsidP="003C2C51">
            <w:pPr>
              <w:widowControl w:val="0"/>
              <w:suppressAutoHyphens w:val="0"/>
              <w:autoSpaceDE w:val="0"/>
              <w:autoSpaceDN w:val="0"/>
              <w:spacing w:before="65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3C2C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Приложение </w:t>
            </w:r>
            <w:r w:rsidR="00BF6AF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к проекту</w:t>
            </w:r>
            <w:r w:rsidR="00BF6AF6" w:rsidRPr="003C2C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Pr="003C2C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№ 1</w:t>
            </w:r>
          </w:p>
          <w:p w:rsidR="003C2C51" w:rsidRPr="003C2C51" w:rsidRDefault="00BF6AF6" w:rsidP="00BF6A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                         </w:t>
            </w:r>
          </w:p>
          <w:p w:rsidR="003C2C51" w:rsidRPr="003C2C51" w:rsidRDefault="003C2C51" w:rsidP="003C2C51">
            <w:pPr>
              <w:widowControl w:val="0"/>
              <w:suppressAutoHyphens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kern w:val="0"/>
                <w:szCs w:val="28"/>
                <w:lang w:eastAsia="ru-RU" w:bidi="ru-RU"/>
              </w:rPr>
            </w:pPr>
          </w:p>
          <w:p w:rsidR="00D216FD" w:rsidRPr="00A7089D" w:rsidRDefault="00D216FD" w:rsidP="003C2C5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C1493" w:rsidRDefault="00EC1493" w:rsidP="003C2C51">
      <w:pPr>
        <w:jc w:val="right"/>
        <w:rPr>
          <w:rFonts w:ascii="Times New Roman" w:hAnsi="Times New Roman" w:cs="Times New Roman"/>
          <w:sz w:val="24"/>
        </w:rPr>
      </w:pPr>
    </w:p>
    <w:p w:rsidR="00EC1493" w:rsidRPr="008D688E" w:rsidRDefault="006F7C0C" w:rsidP="00EC1493">
      <w:pPr>
        <w:jc w:val="center"/>
        <w:rPr>
          <w:rFonts w:ascii="Times New Roman" w:hAnsi="Times New Roman" w:cs="Times New Roman"/>
          <w:b/>
          <w:sz w:val="28"/>
        </w:rPr>
      </w:pPr>
      <w:r w:rsidRPr="008D688E">
        <w:rPr>
          <w:rFonts w:ascii="Times New Roman" w:hAnsi="Times New Roman" w:cs="Times New Roman"/>
          <w:b/>
          <w:sz w:val="28"/>
        </w:rPr>
        <w:t xml:space="preserve">Положение о </w:t>
      </w:r>
      <w:r w:rsidR="003C2C51" w:rsidRPr="008D688E">
        <w:rPr>
          <w:rFonts w:ascii="Times New Roman" w:hAnsi="Times New Roman" w:cs="Times New Roman"/>
          <w:b/>
          <w:sz w:val="28"/>
        </w:rPr>
        <w:t xml:space="preserve">городском </w:t>
      </w:r>
      <w:r w:rsidRPr="008D688E">
        <w:rPr>
          <w:rFonts w:ascii="Times New Roman" w:hAnsi="Times New Roman" w:cs="Times New Roman"/>
          <w:b/>
          <w:sz w:val="28"/>
        </w:rPr>
        <w:t>конкурсе видеороликов</w:t>
      </w:r>
    </w:p>
    <w:p w:rsidR="00EC1493" w:rsidRPr="008D688E" w:rsidRDefault="00EC1493" w:rsidP="00EC1493">
      <w:pPr>
        <w:jc w:val="center"/>
        <w:rPr>
          <w:rFonts w:ascii="Times New Roman" w:hAnsi="Times New Roman" w:cs="Times New Roman"/>
          <w:b/>
          <w:sz w:val="28"/>
        </w:rPr>
      </w:pPr>
      <w:r w:rsidRPr="008D688E">
        <w:rPr>
          <w:rFonts w:ascii="Times New Roman" w:hAnsi="Times New Roman" w:cs="Times New Roman"/>
          <w:b/>
          <w:sz w:val="28"/>
        </w:rPr>
        <w:t>«</w:t>
      </w:r>
      <w:r w:rsidR="003C2C51" w:rsidRPr="008D688E">
        <w:rPr>
          <w:rFonts w:ascii="Times New Roman" w:hAnsi="Times New Roman" w:cs="Times New Roman"/>
          <w:b/>
          <w:sz w:val="28"/>
        </w:rPr>
        <w:t>Имя Героя</w:t>
      </w:r>
      <w:r w:rsidRPr="008D688E">
        <w:rPr>
          <w:rFonts w:ascii="Times New Roman" w:hAnsi="Times New Roman" w:cs="Times New Roman"/>
          <w:b/>
          <w:sz w:val="28"/>
        </w:rPr>
        <w:t>»</w:t>
      </w:r>
    </w:p>
    <w:p w:rsidR="00EC1493" w:rsidRPr="008D688E" w:rsidRDefault="00EC1493" w:rsidP="00EC1493">
      <w:pPr>
        <w:jc w:val="both"/>
        <w:rPr>
          <w:sz w:val="22"/>
        </w:rPr>
      </w:pPr>
    </w:p>
    <w:p w:rsidR="003C2C51" w:rsidRPr="003C2C51" w:rsidRDefault="003C2C51" w:rsidP="003C2C51">
      <w:pPr>
        <w:widowControl w:val="0"/>
        <w:numPr>
          <w:ilvl w:val="0"/>
          <w:numId w:val="17"/>
        </w:numPr>
        <w:tabs>
          <w:tab w:val="left" w:pos="4319"/>
        </w:tabs>
        <w:suppressAutoHyphens w:val="0"/>
        <w:autoSpaceDE w:val="0"/>
        <w:autoSpaceDN w:val="0"/>
        <w:spacing w:line="319" w:lineRule="exact"/>
        <w:ind w:hanging="282"/>
        <w:jc w:val="both"/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</w:pPr>
      <w:r w:rsidRPr="003C2C51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Общие</w:t>
      </w:r>
      <w:r w:rsidRPr="003C2C51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2"/>
          <w:lang w:eastAsia="ru-RU" w:bidi="ru-RU"/>
        </w:rPr>
        <w:t xml:space="preserve"> </w:t>
      </w:r>
      <w:r w:rsidRPr="003C2C51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положения</w:t>
      </w:r>
    </w:p>
    <w:p w:rsidR="00161A66" w:rsidRDefault="003C2C51" w:rsidP="00161A66">
      <w:pPr>
        <w:widowControl w:val="0"/>
        <w:numPr>
          <w:ilvl w:val="1"/>
          <w:numId w:val="16"/>
        </w:numPr>
        <w:tabs>
          <w:tab w:val="left" w:pos="1414"/>
        </w:tabs>
        <w:suppressAutoHyphens w:val="0"/>
        <w:autoSpaceDE w:val="0"/>
        <w:autoSpaceDN w:val="0"/>
        <w:ind w:right="228" w:firstLine="566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Настоящее Положение определяет цели, задачи, условия участия и порядок проведения городского конкурса </w:t>
      </w:r>
      <w:r w:rsidR="00FB744B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видеороликов </w:t>
      </w:r>
      <w:r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«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Имя Героя</w:t>
      </w:r>
      <w:r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» (далее –</w:t>
      </w:r>
      <w:r w:rsidRPr="003C2C51">
        <w:rPr>
          <w:rFonts w:ascii="Times New Roman" w:eastAsia="Times New Roman" w:hAnsi="Times New Roman" w:cs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Конкурса).</w:t>
      </w:r>
    </w:p>
    <w:p w:rsidR="003C2C51" w:rsidRDefault="00161A66" w:rsidP="00161A66">
      <w:pPr>
        <w:widowControl w:val="0"/>
        <w:numPr>
          <w:ilvl w:val="1"/>
          <w:numId w:val="16"/>
        </w:numPr>
        <w:tabs>
          <w:tab w:val="left" w:pos="1414"/>
        </w:tabs>
        <w:suppressAutoHyphens w:val="0"/>
        <w:autoSpaceDE w:val="0"/>
        <w:autoSpaceDN w:val="0"/>
        <w:ind w:right="228" w:firstLine="566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Организатором Конкурса являе</w:t>
      </w:r>
      <w:r w:rsidR="003C2C51"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тся</w:t>
      </w:r>
      <w:r w:rsidR="002115BA"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МБОУ СОШ №2</w:t>
      </w:r>
      <w:r w:rsidR="000010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г. Краснодара</w:t>
      </w:r>
      <w:r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.  </w:t>
      </w:r>
      <w:r w:rsidR="000010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Методическую, информационную и консультационную поддержку оказывает </w:t>
      </w:r>
      <w:r w:rsidR="0000101E"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муниципальное казенное у</w:t>
      </w:r>
      <w:r w:rsidR="000010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чреждение Краснодарский научно-</w:t>
      </w:r>
      <w:r w:rsidR="0000101E"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методический</w:t>
      </w:r>
      <w:r w:rsidR="0000101E" w:rsidRPr="00161A66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ru-RU" w:bidi="ru-RU"/>
        </w:rPr>
        <w:t xml:space="preserve"> </w:t>
      </w:r>
      <w:r w:rsidR="0000101E"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центр</w:t>
      </w:r>
      <w:r w:rsidR="002115BA" w:rsidRPr="00161A66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(КНМЦ)</w:t>
      </w:r>
      <w:r w:rsidR="000010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.</w:t>
      </w:r>
    </w:p>
    <w:p w:rsidR="0000101E" w:rsidRPr="00161A66" w:rsidRDefault="0000101E" w:rsidP="0000101E">
      <w:pPr>
        <w:widowControl w:val="0"/>
        <w:tabs>
          <w:tab w:val="left" w:pos="1414"/>
        </w:tabs>
        <w:suppressAutoHyphens w:val="0"/>
        <w:autoSpaceDE w:val="0"/>
        <w:autoSpaceDN w:val="0"/>
        <w:ind w:left="888" w:right="228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</w:p>
    <w:p w:rsidR="003C2C51" w:rsidRPr="003C2C51" w:rsidRDefault="001F0AB6" w:rsidP="008D688E">
      <w:pPr>
        <w:widowControl w:val="0"/>
        <w:numPr>
          <w:ilvl w:val="0"/>
          <w:numId w:val="17"/>
        </w:numPr>
        <w:tabs>
          <w:tab w:val="left" w:pos="1381"/>
        </w:tabs>
        <w:suppressAutoHyphens w:val="0"/>
        <w:autoSpaceDE w:val="0"/>
        <w:autoSpaceDN w:val="0"/>
        <w:spacing w:line="322" w:lineRule="exact"/>
        <w:jc w:val="both"/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 xml:space="preserve"> </w:t>
      </w:r>
      <w:r w:rsidR="003C2C51" w:rsidRPr="003C2C51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Цели</w:t>
      </w:r>
      <w:r w:rsidR="003C2C51" w:rsidRPr="003C2C51">
        <w:rPr>
          <w:rFonts w:ascii="Times New Roman" w:eastAsia="Times New Roman" w:hAnsi="Times New Roman" w:cs="Times New Roman"/>
          <w:b/>
          <w:spacing w:val="-1"/>
          <w:kern w:val="0"/>
          <w:sz w:val="28"/>
          <w:szCs w:val="22"/>
          <w:lang w:eastAsia="ru-RU" w:bidi="ru-RU"/>
        </w:rPr>
        <w:t xml:space="preserve"> </w:t>
      </w:r>
      <w:r w:rsidR="003C2C51" w:rsidRPr="003C2C51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Конкурса:</w:t>
      </w:r>
    </w:p>
    <w:p w:rsidR="00FB744B" w:rsidRDefault="00AB482A" w:rsidP="008D688E">
      <w:pPr>
        <w:widowControl w:val="0"/>
        <w:tabs>
          <w:tab w:val="left" w:pos="284"/>
        </w:tabs>
        <w:suppressAutoHyphens w:val="0"/>
        <w:autoSpaceDE w:val="0"/>
        <w:autoSpaceDN w:val="0"/>
        <w:spacing w:line="322" w:lineRule="exact"/>
        <w:ind w:left="322"/>
        <w:jc w:val="both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2.1. 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Сохранение и развитие лучших традиций патриотического воспитания.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2.2. 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Формирование нравственных ценностей на примерах геро</w:t>
      </w: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ической истории нашей</w:t>
      </w:r>
      <w:r w:rsidR="008D688E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Родины.</w:t>
      </w:r>
    </w:p>
    <w:p w:rsidR="00FB744B" w:rsidRDefault="00AB482A" w:rsidP="008D688E">
      <w:pPr>
        <w:widowControl w:val="0"/>
        <w:tabs>
          <w:tab w:val="left" w:pos="284"/>
        </w:tabs>
        <w:suppressAutoHyphens w:val="0"/>
        <w:autoSpaceDE w:val="0"/>
        <w:autoSpaceDN w:val="0"/>
        <w:spacing w:line="322" w:lineRule="exact"/>
        <w:ind w:left="322"/>
        <w:jc w:val="both"/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2.3. 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Совершенствование содержания, форм и методов поисковой и исследовательской деятельности, проводимой о</w:t>
      </w: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бразовательными учреждениями.</w:t>
      </w: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  <w:t xml:space="preserve">2.4. 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Укрепление связи с ветеранами Великой Отечественной войны, воспитание чувства па</w:t>
      </w:r>
      <w:r w:rsidR="00FB744B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триотизма, </w:t>
      </w: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гражданственности;</w:t>
      </w:r>
    </w:p>
    <w:p w:rsidR="003C2C51" w:rsidRPr="003C2C51" w:rsidRDefault="00AB482A" w:rsidP="008D688E">
      <w:pPr>
        <w:widowControl w:val="0"/>
        <w:tabs>
          <w:tab w:val="left" w:pos="284"/>
        </w:tabs>
        <w:suppressAutoHyphens w:val="0"/>
        <w:autoSpaceDE w:val="0"/>
        <w:autoSpaceDN w:val="0"/>
        <w:spacing w:line="322" w:lineRule="exact"/>
        <w:ind w:left="322"/>
        <w:jc w:val="both"/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 xml:space="preserve">2.5. 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Стимулирование деятельности подрастающего поколения к празднованию 7</w:t>
      </w:r>
      <w:r w:rsidR="00474ACD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5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t>-летия Победы в Великой Отечественной войне.</w:t>
      </w:r>
      <w:r w:rsidR="003C2C51" w:rsidRPr="003C2C51">
        <w:rPr>
          <w:rFonts w:ascii="Times New Roman" w:eastAsia="Times New Roman" w:hAnsi="Times New Roman" w:cs="Times New Roman"/>
          <w:color w:val="202020"/>
          <w:sz w:val="28"/>
          <w:szCs w:val="20"/>
          <w:lang w:eastAsia="ru-RU"/>
        </w:rPr>
        <w:br/>
      </w:r>
      <w:r w:rsidR="00474ACD" w:rsidRPr="00AB482A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 xml:space="preserve">                                           </w:t>
      </w:r>
      <w:r w:rsidRPr="00AB482A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 xml:space="preserve">3. </w:t>
      </w:r>
      <w:r w:rsidR="003C2C51" w:rsidRPr="003C2C51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Задачи Конкурса:</w:t>
      </w:r>
    </w:p>
    <w:p w:rsidR="003C2C51" w:rsidRPr="003C2C51" w:rsidRDefault="00474ACD" w:rsidP="008D688E">
      <w:pPr>
        <w:widowControl w:val="0"/>
        <w:numPr>
          <w:ilvl w:val="1"/>
          <w:numId w:val="19"/>
        </w:numPr>
        <w:tabs>
          <w:tab w:val="left" w:pos="570"/>
        </w:tabs>
        <w:suppressAutoHyphens w:val="0"/>
        <w:autoSpaceDE w:val="0"/>
        <w:autoSpaceDN w:val="0"/>
        <w:ind w:right="223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Пропаганда изучения героической истории России, участие в ее создании конкретных людей, исторической преемственности поколений</w:t>
      </w:r>
      <w:r w:rsidR="003C2C51"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;</w:t>
      </w:r>
    </w:p>
    <w:p w:rsidR="003C2C51" w:rsidRPr="003C2C51" w:rsidRDefault="00FE631E" w:rsidP="008D688E">
      <w:pPr>
        <w:widowControl w:val="0"/>
        <w:numPr>
          <w:ilvl w:val="1"/>
          <w:numId w:val="19"/>
        </w:numPr>
        <w:tabs>
          <w:tab w:val="left" w:pos="565"/>
        </w:tabs>
        <w:suppressAutoHyphens w:val="0"/>
        <w:autoSpaceDE w:val="0"/>
        <w:autoSpaceDN w:val="0"/>
        <w:ind w:right="225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Обобщение и распространение результатов позитивного творчества школьников и педагогов на заданную тематику</w:t>
      </w:r>
      <w:r w:rsidR="003C2C51"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;</w:t>
      </w:r>
    </w:p>
    <w:p w:rsidR="003C2C51" w:rsidRPr="003C2C51" w:rsidRDefault="00AB482A" w:rsidP="008D688E">
      <w:pPr>
        <w:widowControl w:val="0"/>
        <w:numPr>
          <w:ilvl w:val="1"/>
          <w:numId w:val="19"/>
        </w:numPr>
        <w:tabs>
          <w:tab w:val="left" w:pos="567"/>
        </w:tabs>
        <w:suppressAutoHyphens w:val="0"/>
        <w:autoSpaceDE w:val="0"/>
        <w:autoSpaceDN w:val="0"/>
        <w:spacing w:line="242" w:lineRule="auto"/>
        <w:ind w:right="235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</w:t>
      </w:r>
      <w:r w:rsidR="003C2C51"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оиск педагогических идей по обновлению содержания педагогических технологий в практике воспитательной работы во внеурочное</w:t>
      </w:r>
      <w:r w:rsidR="003C2C51" w:rsidRPr="003C2C51">
        <w:rPr>
          <w:rFonts w:ascii="Times New Roman" w:eastAsia="Times New Roman" w:hAnsi="Times New Roman" w:cs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="003C2C51" w:rsidRPr="003C2C5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время;</w:t>
      </w:r>
    </w:p>
    <w:p w:rsidR="003C2C51" w:rsidRDefault="00FB744B" w:rsidP="008D688E">
      <w:pPr>
        <w:widowControl w:val="0"/>
        <w:numPr>
          <w:ilvl w:val="1"/>
          <w:numId w:val="19"/>
        </w:numPr>
        <w:tabs>
          <w:tab w:val="left" w:pos="486"/>
        </w:tabs>
        <w:suppressAutoHyphens w:val="0"/>
        <w:autoSpaceDE w:val="0"/>
        <w:autoSpaceDN w:val="0"/>
        <w:spacing w:line="317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С</w:t>
      </w:r>
      <w:r w:rsidR="00FE63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тимулирование</w:t>
      </w:r>
      <w:r w:rsidR="00472E78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п</w:t>
      </w:r>
      <w:r w:rsidR="00FE63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озитивной социально полезной деятельности активных учащихся;</w:t>
      </w:r>
    </w:p>
    <w:p w:rsidR="00FE631E" w:rsidRDefault="00FB744B" w:rsidP="008D688E">
      <w:pPr>
        <w:widowControl w:val="0"/>
        <w:numPr>
          <w:ilvl w:val="1"/>
          <w:numId w:val="19"/>
        </w:numPr>
        <w:tabs>
          <w:tab w:val="left" w:pos="486"/>
        </w:tabs>
        <w:suppressAutoHyphens w:val="0"/>
        <w:autoSpaceDE w:val="0"/>
        <w:autoSpaceDN w:val="0"/>
        <w:spacing w:line="317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С</w:t>
      </w:r>
      <w:r w:rsidR="00FE63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оздание условий для реализации творческого потенциала</w:t>
      </w:r>
      <w:r w:rsidR="00472E78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учащихся и педагогов.</w:t>
      </w:r>
    </w:p>
    <w:p w:rsidR="00371DA3" w:rsidRPr="00371DA3" w:rsidRDefault="00FB744B" w:rsidP="008D688E">
      <w:pPr>
        <w:widowControl w:val="0"/>
        <w:numPr>
          <w:ilvl w:val="1"/>
          <w:numId w:val="19"/>
        </w:numPr>
        <w:tabs>
          <w:tab w:val="left" w:pos="486"/>
        </w:tabs>
        <w:suppressAutoHyphens w:val="0"/>
        <w:autoSpaceDE w:val="0"/>
        <w:autoSpaceDN w:val="0"/>
        <w:spacing w:line="317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</w:t>
      </w:r>
      <w:r w:rsidR="00371DA3" w:rsidRPr="00371DA3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атриотическое воспитание обучающихся на примере героев Отечества;</w:t>
      </w:r>
    </w:p>
    <w:p w:rsidR="00371DA3" w:rsidRPr="00371DA3" w:rsidRDefault="00FB744B" w:rsidP="008D688E">
      <w:pPr>
        <w:widowControl w:val="0"/>
        <w:numPr>
          <w:ilvl w:val="1"/>
          <w:numId w:val="19"/>
        </w:numPr>
        <w:tabs>
          <w:tab w:val="left" w:pos="486"/>
        </w:tabs>
        <w:suppressAutoHyphens w:val="0"/>
        <w:autoSpaceDE w:val="0"/>
        <w:autoSpaceDN w:val="0"/>
        <w:spacing w:line="317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</w:t>
      </w:r>
      <w:r w:rsidR="00371DA3" w:rsidRPr="00371DA3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азвитие поисково-исследовательской деятельности;</w:t>
      </w:r>
    </w:p>
    <w:p w:rsidR="00371DA3" w:rsidRPr="003C2C51" w:rsidRDefault="00FB744B" w:rsidP="008D688E">
      <w:pPr>
        <w:widowControl w:val="0"/>
        <w:numPr>
          <w:ilvl w:val="1"/>
          <w:numId w:val="19"/>
        </w:numPr>
        <w:tabs>
          <w:tab w:val="left" w:pos="486"/>
        </w:tabs>
        <w:suppressAutoHyphens w:val="0"/>
        <w:autoSpaceDE w:val="0"/>
        <w:autoSpaceDN w:val="0"/>
        <w:spacing w:line="317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</w:t>
      </w:r>
      <w:r w:rsidR="00371DA3" w:rsidRPr="00371DA3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азвитие музейной деятельности и пополнение музейных образований новыми экспонатами.</w:t>
      </w:r>
    </w:p>
    <w:p w:rsidR="003C2C51" w:rsidRPr="003C2C51" w:rsidRDefault="00371DA3" w:rsidP="008D688E">
      <w:pPr>
        <w:widowControl w:val="0"/>
        <w:tabs>
          <w:tab w:val="left" w:pos="1409"/>
        </w:tabs>
        <w:suppressAutoHyphens w:val="0"/>
        <w:autoSpaceDE w:val="0"/>
        <w:autoSpaceDN w:val="0"/>
        <w:ind w:left="-204" w:right="224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                </w:t>
      </w:r>
    </w:p>
    <w:p w:rsidR="00EC1493" w:rsidRDefault="00EC1493" w:rsidP="008D688E">
      <w:pPr>
        <w:tabs>
          <w:tab w:val="num" w:pos="1134"/>
        </w:tabs>
        <w:ind w:left="1134" w:hanging="425"/>
        <w:jc w:val="both"/>
      </w:pPr>
    </w:p>
    <w:p w:rsidR="00371DA3" w:rsidRPr="00371DA3" w:rsidRDefault="00AB482A" w:rsidP="008D688E">
      <w:pPr>
        <w:widowControl w:val="0"/>
        <w:tabs>
          <w:tab w:val="left" w:pos="4070"/>
        </w:tabs>
        <w:suppressAutoHyphens w:val="0"/>
        <w:autoSpaceDE w:val="0"/>
        <w:autoSpaceDN w:val="0"/>
        <w:spacing w:line="321" w:lineRule="exact"/>
        <w:ind w:left="450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                                       4.</w:t>
      </w:r>
      <w:r w:rsidR="00AD3C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 </w:t>
      </w:r>
      <w:r w:rsidR="00371DA3" w:rsidRPr="00371D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>Участники</w:t>
      </w:r>
      <w:r w:rsidR="00371DA3" w:rsidRPr="00371DA3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eastAsia="ru-RU" w:bidi="ru-RU"/>
        </w:rPr>
        <w:t xml:space="preserve"> </w:t>
      </w:r>
      <w:r w:rsidR="00371DA3" w:rsidRPr="00371DA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>Конкурса</w:t>
      </w:r>
    </w:p>
    <w:p w:rsidR="00371DA3" w:rsidRPr="00371DA3" w:rsidRDefault="00371DA3" w:rsidP="008D688E">
      <w:pPr>
        <w:widowControl w:val="0"/>
        <w:suppressAutoHyphens w:val="0"/>
        <w:autoSpaceDE w:val="0"/>
        <w:autoSpaceDN w:val="0"/>
        <w:ind w:left="322" w:right="226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371D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В Конкурсе могут принимать участие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муниципальные общеобразовательные учреждения</w:t>
      </w:r>
      <w:r w:rsidRPr="00371D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города Краснодара</w:t>
      </w:r>
      <w:r w:rsidR="00AD3C8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,</w:t>
      </w:r>
      <w:r w:rsidRPr="00371D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которым присвоены имена Героев</w:t>
      </w:r>
      <w:r w:rsidRPr="00371DA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</w:p>
    <w:p w:rsidR="00762CAF" w:rsidRPr="00762CAF" w:rsidRDefault="00762CAF" w:rsidP="008D688E">
      <w:pPr>
        <w:widowControl w:val="0"/>
        <w:tabs>
          <w:tab w:val="left" w:pos="5154"/>
        </w:tabs>
        <w:suppressAutoHyphens w:val="0"/>
        <w:autoSpaceDE w:val="0"/>
        <w:autoSpaceDN w:val="0"/>
        <w:spacing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                                               5.</w:t>
      </w:r>
      <w:r w:rsidR="001F0AB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 </w:t>
      </w:r>
      <w:r w:rsidR="00AD3C8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 </w:t>
      </w:r>
      <w:r w:rsidRPr="00762C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>Оргкомитет</w:t>
      </w:r>
    </w:p>
    <w:p w:rsidR="00762CAF" w:rsidRPr="00762CAF" w:rsidRDefault="00762CAF" w:rsidP="00367D31">
      <w:pPr>
        <w:widowControl w:val="0"/>
        <w:tabs>
          <w:tab w:val="left" w:pos="2628"/>
          <w:tab w:val="left" w:pos="4487"/>
          <w:tab w:val="left" w:pos="4868"/>
          <w:tab w:val="left" w:pos="6666"/>
          <w:tab w:val="left" w:pos="8038"/>
        </w:tabs>
        <w:suppressAutoHyphens w:val="0"/>
        <w:autoSpaceDE w:val="0"/>
        <w:autoSpaceDN w:val="0"/>
        <w:ind w:left="322" w:right="229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762C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Руководство</w:t>
      </w:r>
      <w:r w:rsidR="00367D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367D31">
        <w:rPr>
          <w:rFonts w:ascii="Times New Roman" w:eastAsia="Times New Roman" w:hAnsi="Times New Roman" w:cs="Times New Roman"/>
          <w:color w:val="33200E"/>
          <w:kern w:val="0"/>
          <w:sz w:val="28"/>
          <w:szCs w:val="28"/>
          <w:lang w:eastAsia="ru-RU" w:bidi="ru-RU"/>
        </w:rPr>
        <w:t xml:space="preserve">организацией и </w:t>
      </w:r>
      <w:r w:rsidRPr="00762CAF">
        <w:rPr>
          <w:rFonts w:ascii="Times New Roman" w:eastAsia="Times New Roman" w:hAnsi="Times New Roman" w:cs="Times New Roman"/>
          <w:color w:val="33200E"/>
          <w:kern w:val="0"/>
          <w:sz w:val="28"/>
          <w:szCs w:val="28"/>
          <w:lang w:eastAsia="ru-RU" w:bidi="ru-RU"/>
        </w:rPr>
        <w:t>проведением</w:t>
      </w:r>
      <w:r w:rsidR="00367D31">
        <w:rPr>
          <w:rFonts w:ascii="Times New Roman" w:eastAsia="Times New Roman" w:hAnsi="Times New Roman" w:cs="Times New Roman"/>
          <w:color w:val="33200E"/>
          <w:kern w:val="0"/>
          <w:sz w:val="28"/>
          <w:szCs w:val="28"/>
          <w:lang w:eastAsia="ru-RU" w:bidi="ru-RU"/>
        </w:rPr>
        <w:t xml:space="preserve"> 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Конкурса</w:t>
      </w:r>
      <w:r w:rsidR="00367D3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762CA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 w:bidi="ru-RU"/>
        </w:rPr>
        <w:t xml:space="preserve">осуществляет 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организационный комитет (далее –</w:t>
      </w:r>
      <w:r w:rsidRPr="00762CAF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 w:bidi="ru-RU"/>
        </w:rPr>
        <w:t xml:space="preserve"> 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Оргкомитет).</w:t>
      </w:r>
    </w:p>
    <w:p w:rsidR="00762CAF" w:rsidRPr="00762CAF" w:rsidRDefault="008D688E" w:rsidP="008D688E">
      <w:pPr>
        <w:widowControl w:val="0"/>
        <w:tabs>
          <w:tab w:val="left" w:pos="1441"/>
        </w:tabs>
        <w:suppressAutoHyphens w:val="0"/>
        <w:autoSpaceDE w:val="0"/>
        <w:autoSpaceDN w:val="0"/>
        <w:ind w:left="284" w:right="233" w:hanging="284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   </w:t>
      </w:r>
      <w:r w:rsid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5.1.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В состав Оргкомитета могут входить учредители и организаторы Конкурса.</w:t>
      </w:r>
    </w:p>
    <w:p w:rsidR="00762CAF" w:rsidRPr="00762CAF" w:rsidRDefault="00762CAF" w:rsidP="008D688E">
      <w:pPr>
        <w:widowControl w:val="0"/>
        <w:tabs>
          <w:tab w:val="left" w:pos="1426"/>
        </w:tabs>
        <w:suppressAutoHyphens w:val="0"/>
        <w:autoSpaceDE w:val="0"/>
        <w:autoSpaceDN w:val="0"/>
        <w:ind w:left="284" w:right="23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5.2. 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Оргкомитет организует порядок работы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, разрабатывает оценочные листы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, а также процедуру</w:t>
      </w:r>
      <w:r w:rsidRPr="00762CAF">
        <w:rPr>
          <w:rFonts w:ascii="Times New Roman" w:eastAsia="Times New Roman" w:hAnsi="Times New Roman" w:cs="Times New Roman"/>
          <w:spacing w:val="-9"/>
          <w:kern w:val="0"/>
          <w:sz w:val="28"/>
          <w:szCs w:val="22"/>
          <w:lang w:eastAsia="ru-RU" w:bidi="ru-RU"/>
        </w:rPr>
        <w:t xml:space="preserve"> 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награждения.</w:t>
      </w:r>
    </w:p>
    <w:p w:rsidR="00762CAF" w:rsidRPr="00762CAF" w:rsidRDefault="005A371E" w:rsidP="008D688E">
      <w:pPr>
        <w:widowControl w:val="0"/>
        <w:tabs>
          <w:tab w:val="left" w:pos="1612"/>
          <w:tab w:val="left" w:pos="1613"/>
          <w:tab w:val="left" w:pos="3339"/>
          <w:tab w:val="left" w:pos="4673"/>
          <w:tab w:val="left" w:pos="5208"/>
          <w:tab w:val="left" w:pos="7644"/>
        </w:tabs>
        <w:suppressAutoHyphens w:val="0"/>
        <w:autoSpaceDE w:val="0"/>
        <w:autoSpaceDN w:val="0"/>
        <w:ind w:left="284" w:right="225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5.3.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Оргкомитет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отвечает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за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информационное,</w:t>
      </w:r>
      <w:r w:rsid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рганизационно- техническое и организационно-методическое обеспечение</w:t>
      </w:r>
      <w:r w:rsidR="00762CAF" w:rsidRPr="00762CAF">
        <w:rPr>
          <w:rFonts w:ascii="Times New Roman" w:eastAsia="Times New Roman" w:hAnsi="Times New Roman" w:cs="Times New Roman"/>
          <w:spacing w:val="-11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Конкурса.</w:t>
      </w:r>
    </w:p>
    <w:p w:rsidR="00762CAF" w:rsidRPr="00762CAF" w:rsidRDefault="005A371E" w:rsidP="00AD3C84">
      <w:pPr>
        <w:widowControl w:val="0"/>
        <w:tabs>
          <w:tab w:val="left" w:pos="1564"/>
          <w:tab w:val="left" w:pos="1565"/>
          <w:tab w:val="left" w:pos="2279"/>
          <w:tab w:val="left" w:pos="3384"/>
          <w:tab w:val="left" w:pos="5088"/>
          <w:tab w:val="left" w:pos="6014"/>
          <w:tab w:val="left" w:pos="6420"/>
          <w:tab w:val="left" w:pos="8247"/>
          <w:tab w:val="left" w:pos="9498"/>
        </w:tabs>
        <w:suppressAutoHyphens w:val="0"/>
        <w:autoSpaceDE w:val="0"/>
        <w:autoSpaceDN w:val="0"/>
        <w:ind w:left="284" w:right="229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5.4.</w:t>
      </w:r>
      <w:r w:rsidR="00367D31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Для оценки конкурсных работ и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мероприятий</w:t>
      </w:r>
      <w:r w:rsidR="00AD3C8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ru-RU" w:bidi="ru-RU"/>
        </w:rPr>
        <w:t xml:space="preserve">Оргкомитет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формирует</w:t>
      </w:r>
      <w:r w:rsidR="00762CAF" w:rsidRPr="00762CAF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Жюри.</w:t>
      </w:r>
    </w:p>
    <w:p w:rsidR="00762CAF" w:rsidRPr="00762CAF" w:rsidRDefault="008D688E" w:rsidP="008D688E">
      <w:pPr>
        <w:widowControl w:val="0"/>
        <w:tabs>
          <w:tab w:val="left" w:pos="1381"/>
        </w:tabs>
        <w:suppressAutoHyphens w:val="0"/>
        <w:autoSpaceDE w:val="0"/>
        <w:autoSpaceDN w:val="0"/>
        <w:spacing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   </w:t>
      </w:r>
      <w:r w:rsid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5.5.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Оргкомитет имеет</w:t>
      </w:r>
      <w:r w:rsidR="00762CAF" w:rsidRPr="00762CAF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право:</w:t>
      </w:r>
    </w:p>
    <w:p w:rsidR="00762CAF" w:rsidRPr="00762CAF" w:rsidRDefault="00367D31" w:rsidP="00AD3C84">
      <w:pPr>
        <w:widowControl w:val="0"/>
        <w:numPr>
          <w:ilvl w:val="0"/>
          <w:numId w:val="23"/>
        </w:numPr>
        <w:tabs>
          <w:tab w:val="left" w:pos="624"/>
          <w:tab w:val="left" w:pos="625"/>
          <w:tab w:val="left" w:pos="1777"/>
          <w:tab w:val="left" w:pos="3252"/>
          <w:tab w:val="left" w:pos="3592"/>
          <w:tab w:val="left" w:pos="5230"/>
          <w:tab w:val="left" w:pos="5564"/>
          <w:tab w:val="left" w:pos="9498"/>
        </w:tabs>
        <w:suppressAutoHyphens w:val="0"/>
        <w:autoSpaceDE w:val="0"/>
        <w:autoSpaceDN w:val="0"/>
        <w:spacing w:line="242" w:lineRule="auto"/>
        <w:ind w:right="234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Вносить изменения в Положение, с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обязательным</w:t>
      </w:r>
      <w:r w:rsidR="00AD3C8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="008D688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и</w:t>
      </w:r>
      <w:r w:rsidR="00762CAF" w:rsidRPr="00762CAF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ru-RU" w:bidi="ru-RU"/>
        </w:rPr>
        <w:t xml:space="preserve">нформированием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участников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.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515"/>
        </w:tabs>
        <w:suppressAutoHyphens w:val="0"/>
        <w:autoSpaceDE w:val="0"/>
        <w:autoSpaceDN w:val="0"/>
        <w:ind w:right="237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ннулировать результаты голосования Жюри в той или другой номинации при выявлении допущенных членами Жюри</w:t>
      </w:r>
      <w:r w:rsidR="00762CAF" w:rsidRPr="00762CAF">
        <w:rPr>
          <w:rFonts w:ascii="Times New Roman" w:eastAsia="Times New Roman" w:hAnsi="Times New Roman" w:cs="Times New Roman"/>
          <w:spacing w:val="-5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нарушений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.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486"/>
        </w:tabs>
        <w:suppressAutoHyphens w:val="0"/>
        <w:autoSpaceDE w:val="0"/>
        <w:autoSpaceDN w:val="0"/>
        <w:spacing w:line="321" w:lineRule="exact"/>
        <w:ind w:left="485" w:hanging="164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тказать претенденту в праве на участие в</w:t>
      </w:r>
      <w:r w:rsidR="00762CAF" w:rsidRPr="00762CAF">
        <w:rPr>
          <w:rFonts w:ascii="Times New Roman" w:eastAsia="Times New Roman" w:hAnsi="Times New Roman" w:cs="Times New Roman"/>
          <w:spacing w:val="-13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Конкурсе.</w:t>
      </w:r>
    </w:p>
    <w:p w:rsidR="00762CAF" w:rsidRPr="00762CAF" w:rsidRDefault="00307187" w:rsidP="008D688E">
      <w:pPr>
        <w:widowControl w:val="0"/>
        <w:suppressAutoHyphens w:val="0"/>
        <w:autoSpaceDE w:val="0"/>
        <w:autoSpaceDN w:val="0"/>
        <w:spacing w:line="322" w:lineRule="exact"/>
        <w:ind w:left="32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се решения фиксируются соответствующими протоколами.</w:t>
      </w:r>
    </w:p>
    <w:p w:rsidR="00762CAF" w:rsidRPr="00762CAF" w:rsidRDefault="008D688E" w:rsidP="008D688E">
      <w:pPr>
        <w:widowControl w:val="0"/>
        <w:tabs>
          <w:tab w:val="left" w:pos="1381"/>
        </w:tabs>
        <w:suppressAutoHyphens w:val="0"/>
        <w:autoSpaceDE w:val="0"/>
        <w:autoSpaceDN w:val="0"/>
        <w:spacing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   </w:t>
      </w:r>
      <w:r w:rsid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5.6.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Оргкомитет</w:t>
      </w:r>
      <w:r w:rsidR="00762CAF" w:rsidRPr="00762CAF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обязан: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486"/>
        </w:tabs>
        <w:suppressAutoHyphens w:val="0"/>
        <w:autoSpaceDE w:val="0"/>
        <w:autoSpaceDN w:val="0"/>
        <w:ind w:left="485" w:hanging="164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С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оздавать равные условия для всех участников</w:t>
      </w:r>
      <w:r w:rsidR="00762CAF" w:rsidRPr="00762CAF">
        <w:rPr>
          <w:rFonts w:ascii="Times New Roman" w:eastAsia="Times New Roman" w:hAnsi="Times New Roman" w:cs="Times New Roman"/>
          <w:spacing w:val="-6"/>
          <w:kern w:val="0"/>
          <w:sz w:val="28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Конкурса.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636"/>
          <w:tab w:val="left" w:pos="637"/>
          <w:tab w:val="left" w:pos="2461"/>
          <w:tab w:val="left" w:pos="4046"/>
          <w:tab w:val="left" w:pos="4705"/>
          <w:tab w:val="left" w:pos="6334"/>
          <w:tab w:val="left" w:pos="7694"/>
          <w:tab w:val="left" w:pos="8065"/>
        </w:tabs>
        <w:suppressAutoHyphens w:val="0"/>
        <w:autoSpaceDE w:val="0"/>
        <w:autoSpaceDN w:val="0"/>
        <w:ind w:right="229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беспечивать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открытость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при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проведении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Конкурса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и</w:t>
      </w:r>
      <w:r w:rsid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spacing w:val="-3"/>
          <w:kern w:val="0"/>
          <w:sz w:val="28"/>
          <w:szCs w:val="22"/>
          <w:lang w:eastAsia="ru-RU" w:bidi="ru-RU"/>
        </w:rPr>
        <w:t xml:space="preserve">недопущение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разглашения сведений о результатах Конкурса ранее оговоренного</w:t>
      </w:r>
      <w:r w:rsidR="00762CAF" w:rsidRPr="00762CAF">
        <w:rPr>
          <w:rFonts w:ascii="Times New Roman" w:eastAsia="Times New Roman" w:hAnsi="Times New Roman" w:cs="Times New Roman"/>
          <w:spacing w:val="-11"/>
          <w:kern w:val="0"/>
          <w:sz w:val="28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срока.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672"/>
          <w:tab w:val="left" w:pos="673"/>
          <w:tab w:val="left" w:pos="2533"/>
          <w:tab w:val="left" w:pos="3883"/>
          <w:tab w:val="left" w:pos="4290"/>
          <w:tab w:val="left" w:pos="5996"/>
          <w:tab w:val="left" w:pos="6773"/>
          <w:tab w:val="left" w:pos="8743"/>
        </w:tabs>
        <w:suppressAutoHyphens w:val="0"/>
        <w:autoSpaceDE w:val="0"/>
        <w:autoSpaceDN w:val="0"/>
        <w:ind w:right="232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беспечивать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контроль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и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соблюдение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всех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определѐнных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</w:r>
      <w:r w:rsidR="00762CAF" w:rsidRPr="00762CAF">
        <w:rPr>
          <w:rFonts w:ascii="Times New Roman" w:eastAsia="Times New Roman" w:hAnsi="Times New Roman" w:cs="Times New Roman"/>
          <w:spacing w:val="-5"/>
          <w:kern w:val="0"/>
          <w:sz w:val="28"/>
          <w:szCs w:val="22"/>
          <w:lang w:eastAsia="ru-RU" w:bidi="ru-RU"/>
        </w:rPr>
        <w:t xml:space="preserve">данным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Положением правил проведения</w:t>
      </w:r>
      <w:r w:rsidR="00762CAF" w:rsidRPr="00762CAF">
        <w:rPr>
          <w:rFonts w:ascii="Times New Roman" w:eastAsia="Times New Roman" w:hAnsi="Times New Roman" w:cs="Times New Roman"/>
          <w:spacing w:val="-2"/>
          <w:kern w:val="0"/>
          <w:sz w:val="28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Конкурса.</w:t>
      </w:r>
    </w:p>
    <w:p w:rsidR="005A371E" w:rsidRDefault="00307187" w:rsidP="008D688E">
      <w:pPr>
        <w:widowControl w:val="0"/>
        <w:numPr>
          <w:ilvl w:val="0"/>
          <w:numId w:val="23"/>
        </w:numPr>
        <w:tabs>
          <w:tab w:val="left" w:pos="643"/>
          <w:tab w:val="left" w:pos="644"/>
          <w:tab w:val="left" w:pos="2605"/>
          <w:tab w:val="left" w:pos="2982"/>
          <w:tab w:val="left" w:pos="4440"/>
          <w:tab w:val="left" w:pos="6287"/>
          <w:tab w:val="left" w:pos="7691"/>
          <w:tab w:val="left" w:pos="9228"/>
        </w:tabs>
        <w:suppressAutoHyphens w:val="0"/>
        <w:autoSpaceDE w:val="0"/>
        <w:autoSpaceDN w:val="0"/>
        <w:ind w:right="226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ассматривать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и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</w:r>
      <w:r w:rsidR="001907D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разрешать</w:t>
      </w:r>
      <w:r w:rsidR="001907D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>конфликтные</w:t>
      </w:r>
      <w:r w:rsidR="001907D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  <w:t xml:space="preserve">ситуации,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возникшие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ab/>
      </w:r>
    </w:p>
    <w:p w:rsidR="00762CAF" w:rsidRPr="00762CAF" w:rsidRDefault="00762CAF" w:rsidP="008D688E">
      <w:pPr>
        <w:widowControl w:val="0"/>
        <w:tabs>
          <w:tab w:val="left" w:pos="643"/>
          <w:tab w:val="left" w:pos="644"/>
          <w:tab w:val="left" w:pos="2605"/>
          <w:tab w:val="left" w:pos="2982"/>
          <w:tab w:val="left" w:pos="4440"/>
          <w:tab w:val="left" w:pos="6287"/>
          <w:tab w:val="left" w:pos="7691"/>
          <w:tab w:val="left" w:pos="9228"/>
        </w:tabs>
        <w:suppressAutoHyphens w:val="0"/>
        <w:autoSpaceDE w:val="0"/>
        <w:autoSpaceDN w:val="0"/>
        <w:ind w:left="322" w:right="226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 w:rsidRPr="00762CAF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ru-RU" w:bidi="ru-RU"/>
        </w:rPr>
        <w:t xml:space="preserve">при </w:t>
      </w:r>
      <w:r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проведении</w:t>
      </w:r>
      <w:r w:rsidRPr="00762CAF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ru-RU" w:bidi="ru-RU"/>
        </w:rPr>
        <w:t xml:space="preserve"> </w:t>
      </w:r>
      <w:r w:rsidR="00307187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Конкурса.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575"/>
        </w:tabs>
        <w:suppressAutoHyphens w:val="0"/>
        <w:autoSpaceDE w:val="0"/>
        <w:autoSpaceDN w:val="0"/>
        <w:ind w:right="234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Н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ести ответственность за нарушение настоящего Положения, правил и процедур подготовки и проведения</w:t>
      </w:r>
      <w:r w:rsidR="00762CAF" w:rsidRPr="00762CAF">
        <w:rPr>
          <w:rFonts w:ascii="Times New Roman" w:eastAsia="Times New Roman" w:hAnsi="Times New Roman" w:cs="Times New Roman"/>
          <w:spacing w:val="-1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Конкурса.</w:t>
      </w:r>
    </w:p>
    <w:p w:rsidR="00762CAF" w:rsidRPr="00762CAF" w:rsidRDefault="00346303" w:rsidP="008D688E">
      <w:pPr>
        <w:widowControl w:val="0"/>
        <w:tabs>
          <w:tab w:val="left" w:pos="1381"/>
        </w:tabs>
        <w:suppressAutoHyphens w:val="0"/>
        <w:autoSpaceDE w:val="0"/>
        <w:autoSpaceDN w:val="0"/>
        <w:spacing w:line="321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   </w:t>
      </w:r>
      <w:r w:rsid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5.7.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Оргкомитет не несет</w:t>
      </w:r>
      <w:r w:rsidR="00762CAF" w:rsidRPr="00762CAF">
        <w:rPr>
          <w:rFonts w:ascii="Times New Roman" w:eastAsia="Times New Roman" w:hAnsi="Times New Roman" w:cs="Times New Roman"/>
          <w:spacing w:val="-10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ответственности: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529"/>
        </w:tabs>
        <w:suppressAutoHyphens w:val="0"/>
        <w:autoSpaceDE w:val="0"/>
        <w:autoSpaceDN w:val="0"/>
        <w:ind w:right="236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З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 неверно поданную, измененную в процессе Конкурса или искаженную информацию (адрес электронной почты,</w:t>
      </w:r>
      <w:r w:rsidR="00762CAF" w:rsidRPr="00762CAF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проч.).</w:t>
      </w:r>
    </w:p>
    <w:p w:rsidR="00762CAF" w:rsidRPr="00762CAF" w:rsidRDefault="00307187" w:rsidP="008D688E">
      <w:pPr>
        <w:widowControl w:val="0"/>
        <w:numPr>
          <w:ilvl w:val="0"/>
          <w:numId w:val="23"/>
        </w:numPr>
        <w:tabs>
          <w:tab w:val="left" w:pos="534"/>
        </w:tabs>
        <w:suppressAutoHyphens w:val="0"/>
        <w:autoSpaceDE w:val="0"/>
        <w:autoSpaceDN w:val="0"/>
        <w:ind w:right="236" w:firstLine="0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З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а любое искажение данных или технические сбои, произошедшие не по вине</w:t>
      </w:r>
      <w:r w:rsidR="00762CAF" w:rsidRPr="00762CAF">
        <w:rPr>
          <w:rFonts w:ascii="Times New Roman" w:eastAsia="Times New Roman" w:hAnsi="Times New Roman" w:cs="Times New Roman"/>
          <w:spacing w:val="-4"/>
          <w:kern w:val="0"/>
          <w:sz w:val="28"/>
          <w:szCs w:val="22"/>
          <w:lang w:eastAsia="ru-RU" w:bidi="ru-RU"/>
        </w:rPr>
        <w:t xml:space="preserve"> </w:t>
      </w:r>
      <w:r w:rsidR="00762CAF" w:rsidRPr="00762CAF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организатора.</w:t>
      </w:r>
    </w:p>
    <w:p w:rsidR="00371DA3" w:rsidRPr="00371DA3" w:rsidRDefault="00371DA3" w:rsidP="008D688E">
      <w:pPr>
        <w:widowControl w:val="0"/>
        <w:suppressAutoHyphens w:val="0"/>
        <w:autoSpaceDE w:val="0"/>
        <w:autoSpaceDN w:val="0"/>
        <w:spacing w:line="242" w:lineRule="auto"/>
        <w:ind w:left="322" w:right="228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AB482A" w:rsidRPr="00AB482A" w:rsidRDefault="00AB482A" w:rsidP="008D688E">
      <w:pPr>
        <w:shd w:val="clear" w:color="auto" w:fill="FFFFFF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b/>
          <w:kern w:val="16"/>
          <w:sz w:val="28"/>
        </w:rPr>
      </w:pPr>
      <w:r w:rsidRPr="00AB482A">
        <w:rPr>
          <w:rFonts w:ascii="Times New Roman" w:hAnsi="Times New Roman" w:cs="Times New Roman"/>
          <w:kern w:val="16"/>
          <w:sz w:val="28"/>
        </w:rPr>
        <w:t xml:space="preserve">                                       </w:t>
      </w:r>
      <w:r w:rsidR="005A371E">
        <w:rPr>
          <w:rFonts w:ascii="Times New Roman" w:hAnsi="Times New Roman" w:cs="Times New Roman"/>
          <w:b/>
          <w:kern w:val="16"/>
          <w:sz w:val="28"/>
        </w:rPr>
        <w:t>6</w:t>
      </w:r>
      <w:r w:rsidRPr="00AB482A">
        <w:rPr>
          <w:rFonts w:ascii="Times New Roman" w:hAnsi="Times New Roman" w:cs="Times New Roman"/>
          <w:b/>
          <w:kern w:val="16"/>
          <w:sz w:val="28"/>
        </w:rPr>
        <w:t>.</w:t>
      </w:r>
      <w:r w:rsidR="00EC1493" w:rsidRPr="00AB482A">
        <w:rPr>
          <w:rFonts w:ascii="Times New Roman" w:hAnsi="Times New Roman" w:cs="Times New Roman"/>
          <w:b/>
          <w:kern w:val="16"/>
          <w:sz w:val="28"/>
        </w:rPr>
        <w:t>С</w:t>
      </w:r>
      <w:r w:rsidRPr="00AB482A">
        <w:rPr>
          <w:rFonts w:ascii="Times New Roman" w:hAnsi="Times New Roman" w:cs="Times New Roman"/>
          <w:b/>
          <w:kern w:val="16"/>
          <w:sz w:val="28"/>
        </w:rPr>
        <w:t>роки проведения конкурса</w:t>
      </w:r>
    </w:p>
    <w:p w:rsidR="00EC1493" w:rsidRPr="00AB482A" w:rsidRDefault="00EC1493" w:rsidP="008D688E">
      <w:pPr>
        <w:shd w:val="clear" w:color="auto" w:fill="FFFFFF"/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kern w:val="16"/>
          <w:sz w:val="28"/>
        </w:rPr>
      </w:pPr>
      <w:r w:rsidRPr="00AB482A">
        <w:rPr>
          <w:rFonts w:ascii="Times New Roman" w:hAnsi="Times New Roman" w:cs="Times New Roman"/>
          <w:kern w:val="16"/>
          <w:sz w:val="28"/>
        </w:rPr>
        <w:t xml:space="preserve">Прием заявок и конкурсных работ – с </w:t>
      </w:r>
      <w:r w:rsidR="00BD2F37">
        <w:rPr>
          <w:rFonts w:ascii="Times New Roman" w:hAnsi="Times New Roman" w:cs="Times New Roman"/>
          <w:kern w:val="16"/>
          <w:sz w:val="28"/>
        </w:rPr>
        <w:t>1 марта</w:t>
      </w:r>
      <w:r w:rsidR="002405D8" w:rsidRPr="00AB482A">
        <w:rPr>
          <w:rFonts w:ascii="Times New Roman" w:hAnsi="Times New Roman" w:cs="Times New Roman"/>
          <w:kern w:val="16"/>
          <w:sz w:val="28"/>
        </w:rPr>
        <w:t xml:space="preserve"> 20</w:t>
      </w:r>
      <w:r w:rsidR="00AB482A" w:rsidRPr="00AB482A">
        <w:rPr>
          <w:rFonts w:ascii="Times New Roman" w:hAnsi="Times New Roman" w:cs="Times New Roman"/>
          <w:kern w:val="16"/>
          <w:sz w:val="28"/>
        </w:rPr>
        <w:t>20</w:t>
      </w:r>
      <w:r w:rsidR="002405D8" w:rsidRPr="00AB482A">
        <w:rPr>
          <w:rFonts w:ascii="Times New Roman" w:hAnsi="Times New Roman" w:cs="Times New Roman"/>
          <w:kern w:val="16"/>
          <w:sz w:val="28"/>
        </w:rPr>
        <w:t xml:space="preserve"> г.</w:t>
      </w:r>
      <w:r w:rsidRPr="00AB482A">
        <w:rPr>
          <w:rFonts w:ascii="Times New Roman" w:hAnsi="Times New Roman" w:cs="Times New Roman"/>
          <w:kern w:val="16"/>
          <w:sz w:val="28"/>
        </w:rPr>
        <w:t xml:space="preserve"> </w:t>
      </w:r>
      <w:r w:rsidR="00475686" w:rsidRPr="00AB482A">
        <w:rPr>
          <w:rFonts w:ascii="Times New Roman" w:hAnsi="Times New Roman" w:cs="Times New Roman"/>
          <w:kern w:val="16"/>
          <w:sz w:val="28"/>
        </w:rPr>
        <w:t xml:space="preserve">по </w:t>
      </w:r>
      <w:r w:rsidR="008D688E">
        <w:rPr>
          <w:rFonts w:ascii="Times New Roman" w:hAnsi="Times New Roman" w:cs="Times New Roman"/>
          <w:kern w:val="16"/>
          <w:sz w:val="28"/>
        </w:rPr>
        <w:t>15</w:t>
      </w:r>
      <w:r w:rsidRPr="00AB482A">
        <w:rPr>
          <w:rFonts w:ascii="Times New Roman" w:hAnsi="Times New Roman" w:cs="Times New Roman"/>
          <w:kern w:val="16"/>
          <w:sz w:val="28"/>
        </w:rPr>
        <w:t xml:space="preserve"> </w:t>
      </w:r>
      <w:r w:rsidR="008D688E">
        <w:rPr>
          <w:rFonts w:ascii="Times New Roman" w:hAnsi="Times New Roman" w:cs="Times New Roman"/>
          <w:kern w:val="16"/>
          <w:sz w:val="28"/>
        </w:rPr>
        <w:t>марта</w:t>
      </w:r>
      <w:r w:rsidRPr="00AB482A">
        <w:rPr>
          <w:rFonts w:ascii="Times New Roman" w:hAnsi="Times New Roman" w:cs="Times New Roman"/>
          <w:kern w:val="16"/>
          <w:sz w:val="28"/>
        </w:rPr>
        <w:t xml:space="preserve"> 20</w:t>
      </w:r>
      <w:r w:rsidR="00AB482A" w:rsidRPr="00AB482A">
        <w:rPr>
          <w:rFonts w:ascii="Times New Roman" w:hAnsi="Times New Roman" w:cs="Times New Roman"/>
          <w:kern w:val="16"/>
          <w:sz w:val="28"/>
        </w:rPr>
        <w:t>20</w:t>
      </w:r>
      <w:r w:rsidR="002405D8" w:rsidRPr="00AB482A">
        <w:rPr>
          <w:rFonts w:ascii="Times New Roman" w:hAnsi="Times New Roman" w:cs="Times New Roman"/>
          <w:kern w:val="16"/>
          <w:sz w:val="28"/>
        </w:rPr>
        <w:t xml:space="preserve"> </w:t>
      </w:r>
      <w:r w:rsidRPr="00AB482A">
        <w:rPr>
          <w:rFonts w:ascii="Times New Roman" w:hAnsi="Times New Roman" w:cs="Times New Roman"/>
          <w:kern w:val="16"/>
          <w:sz w:val="28"/>
        </w:rPr>
        <w:t xml:space="preserve">г. </w:t>
      </w:r>
    </w:p>
    <w:p w:rsidR="00EC1493" w:rsidRPr="00AB482A" w:rsidRDefault="00EC1493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 w:rsidRPr="00AB482A">
        <w:rPr>
          <w:rFonts w:ascii="Times New Roman" w:hAnsi="Times New Roman" w:cs="Times New Roman"/>
          <w:kern w:val="16"/>
          <w:sz w:val="28"/>
        </w:rPr>
        <w:t>Подведение итогов –</w:t>
      </w:r>
      <w:r w:rsidR="0003047B" w:rsidRPr="00AB482A">
        <w:rPr>
          <w:rFonts w:ascii="Times New Roman" w:hAnsi="Times New Roman" w:cs="Times New Roman"/>
          <w:kern w:val="16"/>
          <w:sz w:val="28"/>
        </w:rPr>
        <w:t xml:space="preserve"> </w:t>
      </w:r>
      <w:r w:rsidR="00BD2F37">
        <w:rPr>
          <w:rFonts w:ascii="Times New Roman" w:hAnsi="Times New Roman" w:cs="Times New Roman"/>
          <w:kern w:val="16"/>
          <w:sz w:val="28"/>
        </w:rPr>
        <w:t>07</w:t>
      </w:r>
      <w:r w:rsidR="00475686" w:rsidRPr="00AB482A">
        <w:rPr>
          <w:rFonts w:ascii="Times New Roman" w:hAnsi="Times New Roman" w:cs="Times New Roman"/>
          <w:kern w:val="16"/>
          <w:sz w:val="28"/>
        </w:rPr>
        <w:t xml:space="preserve"> </w:t>
      </w:r>
      <w:r w:rsidR="00AB482A" w:rsidRPr="00AB482A">
        <w:rPr>
          <w:rFonts w:ascii="Times New Roman" w:hAnsi="Times New Roman" w:cs="Times New Roman"/>
          <w:kern w:val="16"/>
          <w:sz w:val="28"/>
        </w:rPr>
        <w:t>ма</w:t>
      </w:r>
      <w:r w:rsidR="00D40112" w:rsidRPr="00AB482A">
        <w:rPr>
          <w:rFonts w:ascii="Times New Roman" w:hAnsi="Times New Roman" w:cs="Times New Roman"/>
          <w:kern w:val="16"/>
          <w:sz w:val="28"/>
        </w:rPr>
        <w:t>я</w:t>
      </w:r>
      <w:r w:rsidR="00475686" w:rsidRPr="00AB482A">
        <w:rPr>
          <w:rFonts w:ascii="Times New Roman" w:hAnsi="Times New Roman" w:cs="Times New Roman"/>
          <w:kern w:val="16"/>
          <w:sz w:val="28"/>
        </w:rPr>
        <w:t xml:space="preserve"> 20</w:t>
      </w:r>
      <w:r w:rsidR="00AB482A" w:rsidRPr="00AB482A">
        <w:rPr>
          <w:rFonts w:ascii="Times New Roman" w:hAnsi="Times New Roman" w:cs="Times New Roman"/>
          <w:kern w:val="16"/>
          <w:sz w:val="28"/>
        </w:rPr>
        <w:t>20</w:t>
      </w:r>
      <w:r w:rsidR="00BD2F37">
        <w:rPr>
          <w:rFonts w:ascii="Times New Roman" w:hAnsi="Times New Roman" w:cs="Times New Roman"/>
          <w:kern w:val="16"/>
          <w:sz w:val="28"/>
        </w:rPr>
        <w:t xml:space="preserve"> </w:t>
      </w:r>
      <w:r w:rsidR="00475686" w:rsidRPr="00AB482A">
        <w:rPr>
          <w:rFonts w:ascii="Times New Roman" w:hAnsi="Times New Roman" w:cs="Times New Roman"/>
          <w:kern w:val="16"/>
          <w:sz w:val="28"/>
        </w:rPr>
        <w:t>г.</w:t>
      </w:r>
    </w:p>
    <w:p w:rsidR="008D688E" w:rsidRPr="008D688E" w:rsidRDefault="008D688E" w:rsidP="008D688E">
      <w:pPr>
        <w:widowControl w:val="0"/>
        <w:suppressAutoHyphens w:val="0"/>
        <w:autoSpaceDE w:val="0"/>
        <w:autoSpaceDN w:val="0"/>
        <w:spacing w:line="319" w:lineRule="exact"/>
        <w:ind w:left="88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Конкурс проводится в четыре этапа:</w:t>
      </w:r>
    </w:p>
    <w:p w:rsidR="008D688E" w:rsidRPr="008D688E" w:rsidRDefault="008D688E" w:rsidP="008D688E">
      <w:pPr>
        <w:widowControl w:val="0"/>
        <w:suppressAutoHyphens w:val="0"/>
        <w:autoSpaceDE w:val="0"/>
        <w:autoSpaceDN w:val="0"/>
        <w:spacing w:line="319" w:lineRule="exact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ru-RU"/>
        </w:rPr>
        <w:sectPr w:rsidR="008D688E" w:rsidRPr="008D688E" w:rsidSect="008D688E">
          <w:pgSz w:w="11910" w:h="16840"/>
          <w:pgMar w:top="1100" w:right="995" w:bottom="851" w:left="1380" w:header="720" w:footer="720" w:gutter="0"/>
          <w:cols w:space="720"/>
        </w:sectPr>
      </w:pPr>
    </w:p>
    <w:p w:rsidR="008D688E" w:rsidRPr="00346303" w:rsidRDefault="008D688E" w:rsidP="008D688E">
      <w:pPr>
        <w:widowControl w:val="0"/>
        <w:suppressAutoHyphens w:val="0"/>
        <w:autoSpaceDE w:val="0"/>
        <w:autoSpaceDN w:val="0"/>
        <w:spacing w:before="65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8D68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lastRenderedPageBreak/>
        <w:t xml:space="preserve">I этап 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– школьный (очный) –</w:t>
      </w:r>
      <w:r w:rsidR="003463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 1 марта по 15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марта</w:t>
      </w:r>
      <w:r w:rsidRPr="003463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2020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года </w:t>
      </w:r>
    </w:p>
    <w:p w:rsidR="008D688E" w:rsidRPr="00346303" w:rsidRDefault="008D688E" w:rsidP="008D688E">
      <w:pPr>
        <w:widowControl w:val="0"/>
        <w:suppressAutoHyphens w:val="0"/>
        <w:autoSpaceDE w:val="0"/>
        <w:autoSpaceDN w:val="0"/>
        <w:spacing w:before="65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8D68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II этап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окружной (заочный) – с 16 марта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по </w:t>
      </w:r>
      <w:r w:rsidRPr="003463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15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апреля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20</w:t>
      </w:r>
      <w:r w:rsidRPr="003463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20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года. </w:t>
      </w:r>
    </w:p>
    <w:p w:rsidR="008D688E" w:rsidRPr="00346303" w:rsidRDefault="008D688E" w:rsidP="008D688E">
      <w:pPr>
        <w:widowControl w:val="0"/>
        <w:suppressAutoHyphens w:val="0"/>
        <w:autoSpaceDE w:val="0"/>
        <w:autoSpaceDN w:val="0"/>
        <w:spacing w:before="65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8D68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III этап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– городской (заочный), с 16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апреля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по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1 мая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20</w:t>
      </w:r>
      <w:r w:rsidRPr="003463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20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года. </w:t>
      </w:r>
    </w:p>
    <w:p w:rsidR="008D688E" w:rsidRPr="008D688E" w:rsidRDefault="008D688E" w:rsidP="008D688E">
      <w:pPr>
        <w:widowControl w:val="0"/>
        <w:suppressAutoHyphens w:val="0"/>
        <w:autoSpaceDE w:val="0"/>
        <w:autoSpaceDN w:val="0"/>
        <w:spacing w:before="65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8D68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IV этап 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– городской (очный) проводится </w:t>
      </w:r>
      <w:r w:rsidR="00BD2F3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6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6911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мая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20</w:t>
      </w:r>
      <w:r w:rsidRPr="0034630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20</w:t>
      </w:r>
      <w:r w:rsidRP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года.</w:t>
      </w:r>
    </w:p>
    <w:p w:rsidR="008D688E" w:rsidRPr="008D688E" w:rsidRDefault="00BD2F37" w:rsidP="008D688E">
      <w:pPr>
        <w:widowControl w:val="0"/>
        <w:suppressAutoHyphens w:val="0"/>
        <w:autoSpaceDE w:val="0"/>
        <w:autoSpaceDN w:val="0"/>
        <w:spacing w:before="1" w:line="32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07</w:t>
      </w:r>
      <w:r w:rsidR="008D688E" w:rsidRPr="008D688E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 xml:space="preserve"> </w:t>
      </w:r>
      <w:r w:rsidR="008D688E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>мая 2020</w:t>
      </w:r>
      <w:r w:rsidR="008D688E" w:rsidRPr="008D688E">
        <w:rPr>
          <w:rFonts w:ascii="Times New Roman" w:eastAsia="Times New Roman" w:hAnsi="Times New Roman" w:cs="Times New Roman"/>
          <w:b/>
          <w:kern w:val="0"/>
          <w:sz w:val="28"/>
          <w:szCs w:val="22"/>
          <w:lang w:eastAsia="ru-RU" w:bidi="ru-RU"/>
        </w:rPr>
        <w:t xml:space="preserve"> года </w:t>
      </w:r>
      <w:r w:rsidR="008D688E" w:rsidRPr="008D688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– церемония подведения итогов.</w:t>
      </w:r>
    </w:p>
    <w:p w:rsidR="00EC1493" w:rsidRPr="00AB482A" w:rsidRDefault="00EC1493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</w:p>
    <w:p w:rsidR="00270AA6" w:rsidRPr="00AB482A" w:rsidRDefault="00AB482A" w:rsidP="008D688E">
      <w:pPr>
        <w:shd w:val="clear" w:color="auto" w:fill="FFFFFF"/>
        <w:autoSpaceDE w:val="0"/>
        <w:autoSpaceDN w:val="0"/>
        <w:adjustRightInd w:val="0"/>
        <w:ind w:left="810"/>
        <w:jc w:val="both"/>
        <w:rPr>
          <w:rFonts w:ascii="Times New Roman" w:hAnsi="Times New Roman" w:cs="Times New Roman"/>
          <w:b/>
          <w:kern w:val="16"/>
          <w:sz w:val="28"/>
        </w:rPr>
      </w:pPr>
      <w:r w:rsidRPr="00AB482A">
        <w:rPr>
          <w:rFonts w:ascii="Times New Roman" w:hAnsi="Times New Roman" w:cs="Times New Roman"/>
          <w:b/>
          <w:kern w:val="16"/>
          <w:sz w:val="28"/>
        </w:rPr>
        <w:t xml:space="preserve">                                      </w:t>
      </w:r>
      <w:r w:rsidR="005A371E">
        <w:rPr>
          <w:rFonts w:ascii="Times New Roman" w:hAnsi="Times New Roman" w:cs="Times New Roman"/>
          <w:b/>
          <w:kern w:val="16"/>
          <w:sz w:val="28"/>
        </w:rPr>
        <w:t>7</w:t>
      </w:r>
      <w:r w:rsidRPr="00AB482A">
        <w:rPr>
          <w:rFonts w:ascii="Times New Roman" w:hAnsi="Times New Roman" w:cs="Times New Roman"/>
          <w:b/>
          <w:kern w:val="16"/>
          <w:sz w:val="28"/>
        </w:rPr>
        <w:t>.</w:t>
      </w:r>
      <w:r w:rsidR="00EC1493" w:rsidRPr="00AB482A">
        <w:rPr>
          <w:rFonts w:ascii="Times New Roman" w:hAnsi="Times New Roman" w:cs="Times New Roman"/>
          <w:b/>
          <w:kern w:val="16"/>
          <w:sz w:val="28"/>
        </w:rPr>
        <w:t>У</w:t>
      </w:r>
      <w:r w:rsidRPr="00AB482A">
        <w:rPr>
          <w:rFonts w:ascii="Times New Roman" w:hAnsi="Times New Roman" w:cs="Times New Roman"/>
          <w:b/>
          <w:kern w:val="16"/>
          <w:sz w:val="28"/>
        </w:rPr>
        <w:t>словия конкурса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7.1.</w:t>
      </w:r>
      <w:r w:rsidR="00EC1493" w:rsidRPr="00AB482A">
        <w:rPr>
          <w:rFonts w:ascii="Times New Roman" w:hAnsi="Times New Roman" w:cs="Times New Roman"/>
          <w:kern w:val="16"/>
          <w:sz w:val="28"/>
        </w:rPr>
        <w:t>На Конкурс предоставляются видеоролики</w:t>
      </w:r>
      <w:r w:rsidR="00545C75" w:rsidRPr="00AB482A">
        <w:rPr>
          <w:rFonts w:ascii="Times New Roman" w:hAnsi="Times New Roman" w:cs="Times New Roman"/>
          <w:kern w:val="16"/>
          <w:sz w:val="28"/>
        </w:rPr>
        <w:t xml:space="preserve"> в электронном виде</w:t>
      </w:r>
      <w:r w:rsidR="00EC1493" w:rsidRPr="00AB482A">
        <w:rPr>
          <w:rFonts w:ascii="Times New Roman" w:hAnsi="Times New Roman" w:cs="Times New Roman"/>
          <w:kern w:val="16"/>
          <w:sz w:val="28"/>
        </w:rPr>
        <w:t>, снятые (созданные) любыми доступными средств</w:t>
      </w:r>
      <w:r w:rsidR="00D40112" w:rsidRPr="00AB482A">
        <w:rPr>
          <w:rFonts w:ascii="Times New Roman" w:hAnsi="Times New Roman" w:cs="Times New Roman"/>
          <w:kern w:val="16"/>
          <w:sz w:val="28"/>
        </w:rPr>
        <w:t>ами, соответствующие тематике К</w:t>
      </w:r>
      <w:r w:rsidR="00EC1493" w:rsidRPr="00AB482A">
        <w:rPr>
          <w:rFonts w:ascii="Times New Roman" w:hAnsi="Times New Roman" w:cs="Times New Roman"/>
          <w:kern w:val="16"/>
          <w:sz w:val="28"/>
        </w:rPr>
        <w:t>онкурса.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7.2.</w:t>
      </w:r>
      <w:r w:rsidR="00EC1493" w:rsidRPr="00AB482A">
        <w:rPr>
          <w:rFonts w:ascii="Times New Roman" w:hAnsi="Times New Roman" w:cs="Times New Roman"/>
          <w:kern w:val="16"/>
          <w:sz w:val="28"/>
        </w:rPr>
        <w:t>Заявка на участие в Конкурсе</w:t>
      </w:r>
      <w:r w:rsidR="00AD3C84">
        <w:rPr>
          <w:rFonts w:ascii="Times New Roman" w:hAnsi="Times New Roman" w:cs="Times New Roman"/>
          <w:kern w:val="16"/>
          <w:sz w:val="28"/>
        </w:rPr>
        <w:t xml:space="preserve"> (форма заявки – Приложение </w:t>
      </w:r>
      <w:r w:rsidR="00490386" w:rsidRPr="00AB482A">
        <w:rPr>
          <w:rFonts w:ascii="Times New Roman" w:hAnsi="Times New Roman" w:cs="Times New Roman"/>
          <w:kern w:val="16"/>
          <w:sz w:val="28"/>
        </w:rPr>
        <w:t xml:space="preserve">1) </w:t>
      </w:r>
      <w:r w:rsidR="00EC1493" w:rsidRPr="00AB482A">
        <w:rPr>
          <w:rFonts w:ascii="Times New Roman" w:hAnsi="Times New Roman" w:cs="Times New Roman"/>
          <w:kern w:val="16"/>
          <w:sz w:val="28"/>
        </w:rPr>
        <w:t xml:space="preserve">и конкурсная работа должна быть подана не позднее срока, указанного в главе </w:t>
      </w:r>
      <w:r>
        <w:rPr>
          <w:rFonts w:ascii="Times New Roman" w:hAnsi="Times New Roman" w:cs="Times New Roman"/>
          <w:kern w:val="16"/>
          <w:sz w:val="28"/>
        </w:rPr>
        <w:t>6</w:t>
      </w:r>
      <w:r w:rsidR="00EC1493" w:rsidRPr="00AB482A">
        <w:rPr>
          <w:rFonts w:ascii="Times New Roman" w:hAnsi="Times New Roman" w:cs="Times New Roman"/>
          <w:kern w:val="16"/>
          <w:sz w:val="28"/>
        </w:rPr>
        <w:t xml:space="preserve"> настоящего Положения. Заявка является документом, необходимым для включения работ в список конкурсантов.</w:t>
      </w:r>
      <w:r w:rsidR="00AC018F" w:rsidRPr="00AB482A">
        <w:rPr>
          <w:rFonts w:ascii="Times New Roman" w:hAnsi="Times New Roman" w:cs="Times New Roman"/>
          <w:kern w:val="16"/>
          <w:sz w:val="28"/>
        </w:rPr>
        <w:t xml:space="preserve"> Заявки </w:t>
      </w:r>
      <w:r w:rsidR="00A92F5F" w:rsidRPr="00AB482A">
        <w:rPr>
          <w:rFonts w:ascii="Times New Roman" w:hAnsi="Times New Roman" w:cs="Times New Roman"/>
          <w:kern w:val="16"/>
          <w:sz w:val="28"/>
        </w:rPr>
        <w:t xml:space="preserve">подаются </w:t>
      </w:r>
      <w:r w:rsidR="00762CAF">
        <w:rPr>
          <w:rFonts w:ascii="Times New Roman" w:hAnsi="Times New Roman" w:cs="Times New Roman"/>
          <w:kern w:val="16"/>
          <w:sz w:val="28"/>
        </w:rPr>
        <w:t>в оргкомитет конкурса (МБОУ СОШ №</w:t>
      </w:r>
      <w:r w:rsidR="001F0AB6">
        <w:rPr>
          <w:rFonts w:ascii="Times New Roman" w:hAnsi="Times New Roman" w:cs="Times New Roman"/>
          <w:kern w:val="16"/>
          <w:sz w:val="28"/>
        </w:rPr>
        <w:t xml:space="preserve"> </w:t>
      </w:r>
      <w:r w:rsidR="00762CAF">
        <w:rPr>
          <w:rFonts w:ascii="Times New Roman" w:hAnsi="Times New Roman" w:cs="Times New Roman"/>
          <w:kern w:val="16"/>
          <w:sz w:val="28"/>
        </w:rPr>
        <w:t>2, ул.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762CAF">
        <w:rPr>
          <w:rFonts w:ascii="Times New Roman" w:hAnsi="Times New Roman" w:cs="Times New Roman"/>
          <w:kern w:val="16"/>
          <w:sz w:val="28"/>
        </w:rPr>
        <w:t>им.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762CAF">
        <w:rPr>
          <w:rFonts w:ascii="Times New Roman" w:hAnsi="Times New Roman" w:cs="Times New Roman"/>
          <w:kern w:val="16"/>
          <w:sz w:val="28"/>
        </w:rPr>
        <w:t>Седина, 38)</w:t>
      </w:r>
      <w:r w:rsidR="00AC018F" w:rsidRPr="00AB482A">
        <w:rPr>
          <w:rFonts w:ascii="Times New Roman" w:hAnsi="Times New Roman" w:cs="Times New Roman"/>
          <w:kern w:val="16"/>
          <w:sz w:val="28"/>
        </w:rPr>
        <w:t xml:space="preserve"> в </w:t>
      </w:r>
      <w:r w:rsidR="00AD3C84" w:rsidRPr="00AB482A">
        <w:rPr>
          <w:rFonts w:ascii="Times New Roman" w:hAnsi="Times New Roman" w:cs="Times New Roman"/>
          <w:kern w:val="16"/>
          <w:sz w:val="28"/>
        </w:rPr>
        <w:t>электронном виде</w:t>
      </w:r>
      <w:r w:rsidR="00AC018F" w:rsidRPr="00AB482A">
        <w:rPr>
          <w:rFonts w:ascii="Times New Roman" w:hAnsi="Times New Roman" w:cs="Times New Roman"/>
          <w:kern w:val="16"/>
          <w:sz w:val="28"/>
        </w:rPr>
        <w:t>.</w:t>
      </w:r>
      <w:r w:rsidR="00EC1493" w:rsidRPr="00AB482A">
        <w:rPr>
          <w:rFonts w:ascii="Times New Roman" w:hAnsi="Times New Roman" w:cs="Times New Roman"/>
          <w:kern w:val="16"/>
          <w:sz w:val="28"/>
        </w:rPr>
        <w:t xml:space="preserve"> Материалы, не предоставленные в электронном виде, к участию в конкурсе не допускаются.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7.3.</w:t>
      </w:r>
      <w:r w:rsidR="00EC1493" w:rsidRPr="00AB482A">
        <w:rPr>
          <w:rFonts w:ascii="Times New Roman" w:hAnsi="Times New Roman" w:cs="Times New Roman"/>
          <w:kern w:val="16"/>
          <w:sz w:val="28"/>
        </w:rPr>
        <w:t>Требования к видеоролику: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7.4.</w:t>
      </w:r>
      <w:r w:rsidR="00EC1493" w:rsidRPr="00AB482A">
        <w:rPr>
          <w:rFonts w:ascii="Times New Roman" w:hAnsi="Times New Roman" w:cs="Times New Roman"/>
          <w:kern w:val="16"/>
          <w:sz w:val="28"/>
        </w:rPr>
        <w:t>Конкурсные видеоролики пре</w:t>
      </w:r>
      <w:r w:rsidR="009C6E8B" w:rsidRPr="00AB482A">
        <w:rPr>
          <w:rFonts w:ascii="Times New Roman" w:hAnsi="Times New Roman" w:cs="Times New Roman"/>
          <w:kern w:val="16"/>
          <w:sz w:val="28"/>
        </w:rPr>
        <w:t>доставляются в электронном виде</w:t>
      </w:r>
      <w:r w:rsidR="00EC1493" w:rsidRPr="00AB482A">
        <w:rPr>
          <w:rFonts w:ascii="Times New Roman" w:hAnsi="Times New Roman" w:cs="Times New Roman"/>
          <w:kern w:val="16"/>
          <w:sz w:val="28"/>
        </w:rPr>
        <w:t>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7.5.</w:t>
      </w:r>
      <w:r w:rsidR="00EC1493" w:rsidRPr="00AB482A">
        <w:rPr>
          <w:rFonts w:ascii="Times New Roman" w:hAnsi="Times New Roman" w:cs="Times New Roman"/>
          <w:kern w:val="16"/>
          <w:sz w:val="28"/>
        </w:rPr>
        <w:t xml:space="preserve">Максимальная продолжительность видеоролика – не более </w:t>
      </w:r>
      <w:r w:rsidR="000560E1" w:rsidRPr="00AB482A">
        <w:rPr>
          <w:rFonts w:ascii="Times New Roman" w:hAnsi="Times New Roman" w:cs="Times New Roman"/>
          <w:kern w:val="16"/>
          <w:sz w:val="28"/>
        </w:rPr>
        <w:t xml:space="preserve">5 </w:t>
      </w:r>
      <w:r w:rsidR="00EC1493" w:rsidRPr="00AB482A">
        <w:rPr>
          <w:rFonts w:ascii="Times New Roman" w:hAnsi="Times New Roman" w:cs="Times New Roman"/>
          <w:kern w:val="16"/>
          <w:sz w:val="28"/>
        </w:rPr>
        <w:t>минут.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7.6.</w:t>
      </w:r>
      <w:r w:rsidR="005C112B" w:rsidRPr="00AB482A">
        <w:rPr>
          <w:rFonts w:ascii="Times New Roman" w:hAnsi="Times New Roman" w:cs="Times New Roman"/>
          <w:kern w:val="16"/>
          <w:sz w:val="28"/>
        </w:rPr>
        <w:t>Участники сами определяют жанр видеоролика.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7.7.</w:t>
      </w:r>
      <w:r w:rsidR="005C112B" w:rsidRPr="00AB482A">
        <w:rPr>
          <w:rFonts w:ascii="Times New Roman" w:hAnsi="Times New Roman" w:cs="Times New Roman"/>
          <w:kern w:val="16"/>
          <w:sz w:val="28"/>
        </w:rPr>
        <w:t>В ролике могут использоваться фотографии.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7.8.</w:t>
      </w:r>
      <w:r w:rsidR="005C112B" w:rsidRPr="00AB482A">
        <w:rPr>
          <w:rFonts w:ascii="Times New Roman" w:hAnsi="Times New Roman" w:cs="Times New Roman"/>
          <w:kern w:val="16"/>
          <w:sz w:val="28"/>
        </w:rPr>
        <w:t xml:space="preserve"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</w:t>
      </w:r>
      <w:r w:rsidR="00DD7823" w:rsidRPr="00AB482A">
        <w:rPr>
          <w:rFonts w:ascii="Times New Roman" w:hAnsi="Times New Roman" w:cs="Times New Roman"/>
          <w:kern w:val="16"/>
          <w:sz w:val="28"/>
        </w:rPr>
        <w:t>соответствующих</w:t>
      </w:r>
      <w:r w:rsidR="005C112B" w:rsidRPr="00AB482A">
        <w:rPr>
          <w:rFonts w:ascii="Times New Roman" w:hAnsi="Times New Roman" w:cs="Times New Roman"/>
          <w:kern w:val="16"/>
          <w:sz w:val="28"/>
        </w:rPr>
        <w:t xml:space="preserve"> тематик</w:t>
      </w:r>
      <w:r w:rsidR="00DD7823" w:rsidRPr="00AB482A">
        <w:rPr>
          <w:rFonts w:ascii="Times New Roman" w:hAnsi="Times New Roman" w:cs="Times New Roman"/>
          <w:kern w:val="16"/>
          <w:sz w:val="28"/>
        </w:rPr>
        <w:t>е</w:t>
      </w:r>
      <w:r w:rsidR="005C112B" w:rsidRPr="00AB482A">
        <w:rPr>
          <w:rFonts w:ascii="Times New Roman" w:hAnsi="Times New Roman" w:cs="Times New Roman"/>
          <w:kern w:val="16"/>
          <w:sz w:val="28"/>
        </w:rPr>
        <w:t xml:space="preserve"> Конкурса. </w:t>
      </w:r>
    </w:p>
    <w:p w:rsidR="00A53B26" w:rsidRPr="00AB482A" w:rsidRDefault="00A53B26" w:rsidP="008D688E">
      <w:pPr>
        <w:suppressAutoHyphens w:val="0"/>
        <w:ind w:left="1080"/>
        <w:jc w:val="both"/>
        <w:rPr>
          <w:rStyle w:val="submenu-table"/>
          <w:rFonts w:ascii="Times New Roman" w:hAnsi="Times New Roman" w:cs="Times New Roman"/>
          <w:sz w:val="28"/>
        </w:rPr>
      </w:pPr>
    </w:p>
    <w:p w:rsidR="00EC1493" w:rsidRPr="00762CAF" w:rsidRDefault="005A371E" w:rsidP="003463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6"/>
          <w:sz w:val="28"/>
        </w:rPr>
      </w:pPr>
      <w:r>
        <w:rPr>
          <w:rFonts w:ascii="Times New Roman" w:hAnsi="Times New Roman" w:cs="Times New Roman"/>
          <w:b/>
          <w:kern w:val="16"/>
          <w:sz w:val="28"/>
        </w:rPr>
        <w:t>8.К</w:t>
      </w:r>
      <w:r w:rsidR="00762CAF" w:rsidRPr="00762CAF">
        <w:rPr>
          <w:rFonts w:ascii="Times New Roman" w:hAnsi="Times New Roman" w:cs="Times New Roman"/>
          <w:b/>
          <w:kern w:val="16"/>
          <w:sz w:val="28"/>
        </w:rPr>
        <w:t>ритерии оцен</w:t>
      </w:r>
      <w:r w:rsidR="00346303">
        <w:rPr>
          <w:rFonts w:ascii="Times New Roman" w:hAnsi="Times New Roman" w:cs="Times New Roman"/>
          <w:b/>
          <w:kern w:val="16"/>
          <w:sz w:val="28"/>
        </w:rPr>
        <w:t>ки</w:t>
      </w:r>
      <w:r>
        <w:rPr>
          <w:rFonts w:ascii="Times New Roman" w:hAnsi="Times New Roman" w:cs="Times New Roman"/>
          <w:b/>
          <w:kern w:val="16"/>
          <w:sz w:val="28"/>
        </w:rPr>
        <w:t xml:space="preserve"> конкурсных работ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ab/>
      </w:r>
      <w:r w:rsidR="00EC1493" w:rsidRPr="00AB482A">
        <w:rPr>
          <w:rFonts w:ascii="Times New Roman" w:hAnsi="Times New Roman" w:cs="Times New Roman"/>
          <w:kern w:val="16"/>
          <w:sz w:val="28"/>
        </w:rPr>
        <w:t>Для оце</w:t>
      </w:r>
      <w:r w:rsidR="00B554D8">
        <w:rPr>
          <w:rFonts w:ascii="Times New Roman" w:hAnsi="Times New Roman" w:cs="Times New Roman"/>
          <w:kern w:val="16"/>
          <w:sz w:val="28"/>
        </w:rPr>
        <w:t>нки работ формируется Комиссия</w:t>
      </w:r>
      <w:r w:rsidR="00EC1493" w:rsidRPr="00AB482A">
        <w:rPr>
          <w:rFonts w:ascii="Times New Roman" w:hAnsi="Times New Roman" w:cs="Times New Roman"/>
          <w:kern w:val="16"/>
          <w:sz w:val="28"/>
        </w:rPr>
        <w:t>, в задачу которой входит определение победителей. Комиссия проводит экспертизу видеороликов, состоящую из содержательной и технической экспертных оценок.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ab/>
      </w:r>
      <w:r w:rsidR="00EC1493" w:rsidRPr="00AB482A">
        <w:rPr>
          <w:rFonts w:ascii="Times New Roman" w:hAnsi="Times New Roman" w:cs="Times New Roman"/>
          <w:kern w:val="16"/>
          <w:sz w:val="28"/>
        </w:rPr>
        <w:t>Содержательная экспертная оценка видеороликов осуществляется по следующим критериям: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 xml:space="preserve"> соответствие работы заявленной теме;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>аргументированность и глубина раскрытия темы, ясность представления;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>креативность видеоролика (новизна идеи, оригинальность, гибкость мышления);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>информативность.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ab/>
      </w:r>
      <w:r w:rsidR="00EC1493" w:rsidRPr="00AB482A">
        <w:rPr>
          <w:rFonts w:ascii="Times New Roman" w:hAnsi="Times New Roman" w:cs="Times New Roman"/>
          <w:kern w:val="16"/>
          <w:sz w:val="28"/>
        </w:rPr>
        <w:t>Техническая экспертная оценка видеороликов осуществляется по следующим критериям: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>качество видеосъемки;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>уровень владения специальными выразительными средствами;</w:t>
      </w:r>
    </w:p>
    <w:p w:rsidR="00EC1493" w:rsidRPr="00AB482A" w:rsidRDefault="005A371E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1493" w:rsidRPr="00AB482A">
        <w:rPr>
          <w:rFonts w:ascii="Times New Roman" w:hAnsi="Times New Roman" w:cs="Times New Roman"/>
          <w:sz w:val="28"/>
        </w:rPr>
        <w:t>эстетичность работы.</w:t>
      </w:r>
    </w:p>
    <w:p w:rsidR="00EC1493" w:rsidRPr="00AB482A" w:rsidRDefault="00EC1493" w:rsidP="008D688E">
      <w:pPr>
        <w:pStyle w:val="ListParagraph"/>
        <w:ind w:left="0"/>
        <w:jc w:val="both"/>
        <w:rPr>
          <w:rFonts w:ascii="Times New Roman" w:hAnsi="Times New Roman" w:cs="Times New Roman"/>
          <w:sz w:val="28"/>
        </w:rPr>
      </w:pPr>
    </w:p>
    <w:p w:rsidR="00EC1493" w:rsidRPr="00762CAF" w:rsidRDefault="005A371E" w:rsidP="003463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16"/>
          <w:sz w:val="28"/>
        </w:rPr>
      </w:pPr>
      <w:r>
        <w:rPr>
          <w:rFonts w:ascii="Times New Roman" w:hAnsi="Times New Roman" w:cs="Times New Roman"/>
          <w:b/>
          <w:kern w:val="16"/>
          <w:sz w:val="28"/>
        </w:rPr>
        <w:t>9.</w:t>
      </w:r>
      <w:r w:rsidR="00AD3C84">
        <w:rPr>
          <w:rFonts w:ascii="Times New Roman" w:hAnsi="Times New Roman" w:cs="Times New Roman"/>
          <w:b/>
          <w:kern w:val="16"/>
          <w:sz w:val="28"/>
        </w:rPr>
        <w:t xml:space="preserve"> </w:t>
      </w:r>
      <w:r w:rsidR="000560E1" w:rsidRPr="00762CAF">
        <w:rPr>
          <w:rFonts w:ascii="Times New Roman" w:hAnsi="Times New Roman" w:cs="Times New Roman"/>
          <w:b/>
          <w:kern w:val="16"/>
          <w:sz w:val="28"/>
        </w:rPr>
        <w:t>Т</w:t>
      </w:r>
      <w:r w:rsidR="00762CAF" w:rsidRPr="00762CAF">
        <w:rPr>
          <w:rFonts w:ascii="Times New Roman" w:hAnsi="Times New Roman" w:cs="Times New Roman"/>
          <w:b/>
          <w:kern w:val="16"/>
          <w:sz w:val="28"/>
        </w:rPr>
        <w:t>ребования к видеоролику</w:t>
      </w:r>
    </w:p>
    <w:p w:rsidR="00EC1493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lastRenderedPageBreak/>
        <w:t>9.1.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EC1493" w:rsidRPr="00AB482A">
        <w:rPr>
          <w:rFonts w:ascii="Times New Roman" w:hAnsi="Times New Roman" w:cs="Times New Roman"/>
          <w:kern w:val="16"/>
          <w:sz w:val="28"/>
        </w:rPr>
        <w:t>Ответственность за соблюдение авторских прав работы</w:t>
      </w:r>
      <w:r w:rsidR="00474428" w:rsidRPr="00AB482A">
        <w:rPr>
          <w:rFonts w:ascii="Times New Roman" w:hAnsi="Times New Roman" w:cs="Times New Roman"/>
          <w:kern w:val="16"/>
          <w:sz w:val="28"/>
        </w:rPr>
        <w:t xml:space="preserve"> (материалов, использованных в ней)</w:t>
      </w:r>
      <w:r w:rsidR="00EC1493" w:rsidRPr="00AB482A">
        <w:rPr>
          <w:rFonts w:ascii="Times New Roman" w:hAnsi="Times New Roman" w:cs="Times New Roman"/>
          <w:kern w:val="16"/>
          <w:sz w:val="28"/>
        </w:rPr>
        <w:t>, участвующей в конкурсе, несет автор, приславший данную работу.</w:t>
      </w:r>
    </w:p>
    <w:p w:rsidR="000560E1" w:rsidRPr="00AB482A" w:rsidRDefault="005A371E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9.2.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0560E1" w:rsidRPr="00AB482A">
        <w:rPr>
          <w:rFonts w:ascii="Times New Roman" w:hAnsi="Times New Roman" w:cs="Times New Roman"/>
          <w:kern w:val="16"/>
          <w:sz w:val="28"/>
        </w:rPr>
        <w:t xml:space="preserve">Не нарушать авторские права других </w:t>
      </w:r>
      <w:r w:rsidR="00AC018F" w:rsidRPr="00AB482A">
        <w:rPr>
          <w:rFonts w:ascii="Times New Roman" w:hAnsi="Times New Roman" w:cs="Times New Roman"/>
          <w:kern w:val="16"/>
          <w:sz w:val="28"/>
        </w:rPr>
        <w:t>участников конкурса</w:t>
      </w:r>
      <w:r w:rsidR="000560E1" w:rsidRPr="00AB482A">
        <w:rPr>
          <w:rFonts w:ascii="Times New Roman" w:hAnsi="Times New Roman" w:cs="Times New Roman"/>
          <w:kern w:val="16"/>
          <w:sz w:val="28"/>
        </w:rPr>
        <w:t xml:space="preserve">. </w:t>
      </w:r>
    </w:p>
    <w:p w:rsidR="00AC018F" w:rsidRPr="00AB482A" w:rsidRDefault="00B554D8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9.3</w:t>
      </w:r>
      <w:r w:rsidR="005A371E">
        <w:rPr>
          <w:rFonts w:ascii="Times New Roman" w:hAnsi="Times New Roman" w:cs="Times New Roman"/>
          <w:kern w:val="16"/>
          <w:sz w:val="28"/>
        </w:rPr>
        <w:t>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0560E1" w:rsidRPr="00AB482A">
        <w:rPr>
          <w:rFonts w:ascii="Times New Roman" w:hAnsi="Times New Roman" w:cs="Times New Roman"/>
          <w:kern w:val="16"/>
          <w:sz w:val="28"/>
        </w:rPr>
        <w:t xml:space="preserve">На каждый ролик подается одна заявка. </w:t>
      </w:r>
    </w:p>
    <w:p w:rsidR="00EC1493" w:rsidRPr="00AB482A" w:rsidRDefault="00B554D8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9.4</w:t>
      </w:r>
      <w:r w:rsidR="005A371E">
        <w:rPr>
          <w:rFonts w:ascii="Times New Roman" w:hAnsi="Times New Roman" w:cs="Times New Roman"/>
          <w:kern w:val="16"/>
          <w:sz w:val="28"/>
        </w:rPr>
        <w:t>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EC1493" w:rsidRPr="00AB482A">
        <w:rPr>
          <w:rFonts w:ascii="Times New Roman" w:hAnsi="Times New Roman" w:cs="Times New Roman"/>
          <w:kern w:val="16"/>
          <w:sz w:val="28"/>
        </w:rPr>
        <w:t>Присылая свою работу на Конкурс, автор автоматически дает право организаторам Конкурса на использование представленного матер</w:t>
      </w:r>
      <w:r w:rsidR="00633114">
        <w:rPr>
          <w:rFonts w:ascii="Times New Roman" w:hAnsi="Times New Roman" w:cs="Times New Roman"/>
          <w:kern w:val="16"/>
          <w:sz w:val="28"/>
        </w:rPr>
        <w:t>иала (размещение на сайтах школ-участников</w:t>
      </w:r>
      <w:r w:rsidR="00EC1493" w:rsidRPr="00AB482A">
        <w:rPr>
          <w:rFonts w:ascii="Times New Roman" w:hAnsi="Times New Roman" w:cs="Times New Roman"/>
          <w:kern w:val="16"/>
          <w:sz w:val="28"/>
        </w:rPr>
        <w:t>, телепрограммах, участие в творческих проектах, дальнейшее тиражирование и т. п.).</w:t>
      </w:r>
    </w:p>
    <w:p w:rsidR="005A371E" w:rsidRDefault="00B554D8" w:rsidP="008D688E">
      <w:pPr>
        <w:tabs>
          <w:tab w:val="left" w:pos="1080"/>
        </w:tabs>
        <w:suppressAutoHyphens w:val="0"/>
        <w:jc w:val="both"/>
        <w:rPr>
          <w:rFonts w:ascii="Times New Roman" w:hAnsi="Times New Roman" w:cs="Times New Roman"/>
          <w:kern w:val="16"/>
          <w:sz w:val="28"/>
        </w:rPr>
      </w:pPr>
      <w:r>
        <w:rPr>
          <w:rFonts w:ascii="Times New Roman" w:hAnsi="Times New Roman" w:cs="Times New Roman"/>
          <w:kern w:val="16"/>
          <w:sz w:val="28"/>
        </w:rPr>
        <w:t>9.5</w:t>
      </w:r>
      <w:r w:rsidR="005A371E">
        <w:rPr>
          <w:rFonts w:ascii="Times New Roman" w:hAnsi="Times New Roman" w:cs="Times New Roman"/>
          <w:kern w:val="16"/>
          <w:sz w:val="28"/>
        </w:rPr>
        <w:t>.</w:t>
      </w:r>
      <w:r w:rsidR="00AD3C84">
        <w:rPr>
          <w:rFonts w:ascii="Times New Roman" w:hAnsi="Times New Roman" w:cs="Times New Roman"/>
          <w:kern w:val="16"/>
          <w:sz w:val="28"/>
        </w:rPr>
        <w:t xml:space="preserve"> </w:t>
      </w:r>
      <w:r w:rsidR="00EC1493" w:rsidRPr="00762CAF">
        <w:rPr>
          <w:rFonts w:ascii="Times New Roman" w:hAnsi="Times New Roman" w:cs="Times New Roman"/>
          <w:kern w:val="16"/>
          <w:sz w:val="28"/>
        </w:rPr>
        <w:t>Присланные на Конкурс видеоролики не рецензируются и не возвращаются.</w:t>
      </w:r>
    </w:p>
    <w:p w:rsidR="005A371E" w:rsidRDefault="005A371E" w:rsidP="008D688E">
      <w:pPr>
        <w:jc w:val="both"/>
        <w:rPr>
          <w:rFonts w:ascii="Times New Roman" w:hAnsi="Times New Roman" w:cs="Times New Roman"/>
          <w:sz w:val="28"/>
        </w:rPr>
      </w:pPr>
    </w:p>
    <w:p w:rsidR="005A371E" w:rsidRPr="005A371E" w:rsidRDefault="00346303" w:rsidP="00346303">
      <w:pPr>
        <w:pStyle w:val="2"/>
        <w:keepNext w:val="0"/>
        <w:widowControl w:val="0"/>
        <w:tabs>
          <w:tab w:val="left" w:pos="3568"/>
        </w:tabs>
        <w:suppressAutoHyphens w:val="0"/>
        <w:autoSpaceDE w:val="0"/>
        <w:autoSpaceDN w:val="0"/>
        <w:spacing w:before="0" w:after="0" w:line="319" w:lineRule="exact"/>
        <w:jc w:val="both"/>
        <w:rPr>
          <w:rFonts w:ascii="Times New Roman" w:hAnsi="Times New Roman" w:cs="Times New Roman"/>
          <w:i w:val="0"/>
          <w:iCs w:val="0"/>
          <w:kern w:val="0"/>
          <w:szCs w:val="28"/>
          <w:lang w:eastAsia="ru-RU" w:bidi="ru-RU"/>
        </w:rPr>
      </w:pPr>
      <w:r>
        <w:rPr>
          <w:rFonts w:ascii="Times New Roman" w:hAnsi="Times New Roman" w:cs="Times New Roman"/>
          <w:i w:val="0"/>
        </w:rPr>
        <w:t xml:space="preserve">                                        </w:t>
      </w:r>
      <w:r w:rsidR="005A371E" w:rsidRPr="005A371E">
        <w:rPr>
          <w:rFonts w:ascii="Times New Roman" w:hAnsi="Times New Roman" w:cs="Times New Roman"/>
          <w:i w:val="0"/>
        </w:rPr>
        <w:t>10.</w:t>
      </w:r>
      <w:r w:rsidR="00AD3C84">
        <w:rPr>
          <w:rFonts w:ascii="Times New Roman" w:hAnsi="Times New Roman" w:cs="Times New Roman"/>
          <w:i w:val="0"/>
        </w:rPr>
        <w:t xml:space="preserve"> </w:t>
      </w:r>
      <w:r w:rsidR="005A371E" w:rsidRPr="005A371E">
        <w:rPr>
          <w:rFonts w:ascii="Times New Roman" w:hAnsi="Times New Roman" w:cs="Times New Roman"/>
          <w:i w:val="0"/>
          <w:iCs w:val="0"/>
          <w:kern w:val="0"/>
          <w:szCs w:val="28"/>
          <w:lang w:eastAsia="ru-RU" w:bidi="ru-RU"/>
        </w:rPr>
        <w:t>Подведение итогов</w:t>
      </w:r>
      <w:r w:rsidR="005A371E" w:rsidRPr="005A371E">
        <w:rPr>
          <w:rFonts w:ascii="Times New Roman" w:hAnsi="Times New Roman" w:cs="Times New Roman"/>
          <w:i w:val="0"/>
          <w:iCs w:val="0"/>
          <w:spacing w:val="-2"/>
          <w:kern w:val="0"/>
          <w:szCs w:val="28"/>
          <w:lang w:eastAsia="ru-RU" w:bidi="ru-RU"/>
        </w:rPr>
        <w:t xml:space="preserve"> </w:t>
      </w:r>
      <w:r w:rsidR="005A371E" w:rsidRPr="005A371E">
        <w:rPr>
          <w:rFonts w:ascii="Times New Roman" w:hAnsi="Times New Roman" w:cs="Times New Roman"/>
          <w:i w:val="0"/>
          <w:iCs w:val="0"/>
          <w:kern w:val="0"/>
          <w:szCs w:val="28"/>
          <w:lang w:eastAsia="ru-RU" w:bidi="ru-RU"/>
        </w:rPr>
        <w:t>Конкурса</w:t>
      </w:r>
    </w:p>
    <w:p w:rsidR="005A371E" w:rsidRPr="004272BA" w:rsidRDefault="005A371E" w:rsidP="00346303">
      <w:pPr>
        <w:widowControl w:val="0"/>
        <w:suppressAutoHyphens w:val="0"/>
        <w:autoSpaceDE w:val="0"/>
        <w:autoSpaceDN w:val="0"/>
        <w:ind w:right="227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Победители </w:t>
      </w:r>
      <w:r w:rsid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и призеры </w:t>
      </w: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Конкурса </w:t>
      </w:r>
      <w:r w:rsidR="00BB25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награждаются дипломами и памятными призами</w:t>
      </w:r>
      <w:r w:rsidR="004272BA" w:rsidRPr="004272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</w:p>
    <w:p w:rsidR="005A371E" w:rsidRPr="005A371E" w:rsidRDefault="005A371E" w:rsidP="00346303">
      <w:pPr>
        <w:widowControl w:val="0"/>
        <w:suppressAutoHyphens w:val="0"/>
        <w:autoSpaceDE w:val="0"/>
        <w:autoSpaceDN w:val="0"/>
        <w:spacing w:line="242" w:lineRule="auto"/>
        <w:ind w:right="233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Материалы победителей размещаются в муниципальный банк результативного педагогического опыта.</w:t>
      </w:r>
    </w:p>
    <w:p w:rsidR="005A371E" w:rsidRPr="005A371E" w:rsidRDefault="005A371E" w:rsidP="00346303">
      <w:pPr>
        <w:widowControl w:val="0"/>
        <w:suppressAutoHyphens w:val="0"/>
        <w:autoSpaceDE w:val="0"/>
        <w:autoSpaceDN w:val="0"/>
        <w:ind w:right="236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Заинтересованные организации, представители общественности могут устанавливать свой призовой фонд.</w:t>
      </w:r>
    </w:p>
    <w:p w:rsidR="005A371E" w:rsidRPr="005A371E" w:rsidRDefault="005A371E" w:rsidP="008D688E">
      <w:pPr>
        <w:widowControl w:val="0"/>
        <w:suppressAutoHyphens w:val="0"/>
        <w:autoSpaceDE w:val="0"/>
        <w:autoSpaceDN w:val="0"/>
        <w:spacing w:before="6"/>
        <w:jc w:val="both"/>
        <w:rPr>
          <w:rFonts w:ascii="Times New Roman" w:eastAsia="Times New Roman" w:hAnsi="Times New Roman" w:cs="Times New Roman"/>
          <w:kern w:val="0"/>
          <w:sz w:val="27"/>
          <w:szCs w:val="28"/>
          <w:lang w:eastAsia="ru-RU" w:bidi="ru-RU"/>
        </w:rPr>
      </w:pPr>
    </w:p>
    <w:p w:rsidR="005A371E" w:rsidRPr="005A371E" w:rsidRDefault="00346303" w:rsidP="00346303">
      <w:pPr>
        <w:widowControl w:val="0"/>
        <w:tabs>
          <w:tab w:val="left" w:pos="3741"/>
        </w:tabs>
        <w:suppressAutoHyphens w:val="0"/>
        <w:autoSpaceDE w:val="0"/>
        <w:autoSpaceDN w:val="0"/>
        <w:spacing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                                         </w:t>
      </w:r>
      <w:r w:rsidR="008D688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>11.</w:t>
      </w:r>
      <w:r w:rsidR="005A371E" w:rsidRPr="005A371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>Решение спорных</w:t>
      </w:r>
      <w:r w:rsidR="005A371E" w:rsidRPr="005A371E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 w:bidi="ru-RU"/>
        </w:rPr>
        <w:t xml:space="preserve"> </w:t>
      </w:r>
      <w:r w:rsidR="005A371E" w:rsidRPr="005A371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>вопросов</w:t>
      </w:r>
    </w:p>
    <w:p w:rsidR="005A371E" w:rsidRPr="005A371E" w:rsidRDefault="008D688E" w:rsidP="008D688E">
      <w:pPr>
        <w:widowControl w:val="0"/>
        <w:tabs>
          <w:tab w:val="left" w:pos="1560"/>
        </w:tabs>
        <w:suppressAutoHyphens w:val="0"/>
        <w:autoSpaceDE w:val="0"/>
        <w:autoSpaceDN w:val="0"/>
        <w:ind w:right="234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11.1.</w:t>
      </w:r>
      <w:r w:rsidR="00AD3C8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="005A371E" w:rsidRP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Решение всех спорных вопросов находится в компетенции Оргкомитета и оформляется соответствующими</w:t>
      </w:r>
      <w:r w:rsidR="005A371E" w:rsidRPr="005A371E">
        <w:rPr>
          <w:rFonts w:ascii="Times New Roman" w:eastAsia="Times New Roman" w:hAnsi="Times New Roman" w:cs="Times New Roman"/>
          <w:spacing w:val="-7"/>
          <w:kern w:val="0"/>
          <w:sz w:val="28"/>
          <w:szCs w:val="22"/>
          <w:lang w:eastAsia="ru-RU" w:bidi="ru-RU"/>
        </w:rPr>
        <w:t xml:space="preserve"> </w:t>
      </w:r>
      <w:r w:rsidR="005A371E" w:rsidRP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документами.</w:t>
      </w:r>
    </w:p>
    <w:p w:rsidR="005A371E" w:rsidRPr="005A371E" w:rsidRDefault="008D688E" w:rsidP="008D688E">
      <w:pPr>
        <w:widowControl w:val="0"/>
        <w:tabs>
          <w:tab w:val="left" w:pos="1627"/>
        </w:tabs>
        <w:suppressAutoHyphens w:val="0"/>
        <w:autoSpaceDE w:val="0"/>
        <w:autoSpaceDN w:val="0"/>
        <w:ind w:right="232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11.2.</w:t>
      </w:r>
      <w:r w:rsidR="00AD3C84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 xml:space="preserve"> </w:t>
      </w:r>
      <w:r w:rsidR="005A371E" w:rsidRP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При наличии одинакового количества набранных баллов конкурсантами в очном этапе Конкурса, Оргкомитет может принять во внимание баллы, набранные в городском заочном</w:t>
      </w:r>
      <w:r w:rsidR="005A371E" w:rsidRPr="005A371E">
        <w:rPr>
          <w:rFonts w:ascii="Times New Roman" w:eastAsia="Times New Roman" w:hAnsi="Times New Roman" w:cs="Times New Roman"/>
          <w:spacing w:val="-5"/>
          <w:kern w:val="0"/>
          <w:sz w:val="28"/>
          <w:szCs w:val="22"/>
          <w:lang w:eastAsia="ru-RU" w:bidi="ru-RU"/>
        </w:rPr>
        <w:t xml:space="preserve"> </w:t>
      </w:r>
      <w:r w:rsidR="005A371E" w:rsidRPr="005A371E">
        <w:rPr>
          <w:rFonts w:ascii="Times New Roman" w:eastAsia="Times New Roman" w:hAnsi="Times New Roman" w:cs="Times New Roman"/>
          <w:kern w:val="0"/>
          <w:sz w:val="28"/>
          <w:szCs w:val="22"/>
          <w:lang w:eastAsia="ru-RU" w:bidi="ru-RU"/>
        </w:rPr>
        <w:t>этапе.</w:t>
      </w:r>
    </w:p>
    <w:p w:rsidR="005A371E" w:rsidRPr="005A371E" w:rsidRDefault="005A371E" w:rsidP="008D688E">
      <w:pPr>
        <w:widowControl w:val="0"/>
        <w:suppressAutoHyphens w:val="0"/>
        <w:autoSpaceDE w:val="0"/>
        <w:autoSpaceDN w:val="0"/>
        <w:spacing w:line="242" w:lineRule="auto"/>
        <w:ind w:left="32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Адрес Оргкомитета: г. Краснодар, ул. </w:t>
      </w:r>
      <w:r w:rsid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Седина</w:t>
      </w: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, </w:t>
      </w:r>
      <w:r w:rsidR="008D688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38</w:t>
      </w: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</w:p>
    <w:p w:rsidR="005A371E" w:rsidRPr="005A371E" w:rsidRDefault="005A371E" w:rsidP="008D688E">
      <w:pPr>
        <w:widowControl w:val="0"/>
        <w:suppressAutoHyphens w:val="0"/>
        <w:autoSpaceDE w:val="0"/>
        <w:autoSpaceDN w:val="0"/>
        <w:ind w:left="322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По всем вопросам организации и проведения городского этапа Конкурса обращаться:</w:t>
      </w:r>
    </w:p>
    <w:p w:rsidR="005A371E" w:rsidRPr="005A371E" w:rsidRDefault="00947C11" w:rsidP="008D688E">
      <w:pPr>
        <w:widowControl w:val="0"/>
        <w:suppressAutoHyphens w:val="0"/>
        <w:autoSpaceDE w:val="0"/>
        <w:autoSpaceDN w:val="0"/>
        <w:ind w:left="322" w:right="229" w:firstLine="56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947C1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Courier New" w:hAnsi="Courier New" w:cs="Courier New"/>
          <w:color w:val="095CB1"/>
          <w:sz w:val="25"/>
          <w:szCs w:val="25"/>
        </w:rPr>
        <w:t xml:space="preserve"> </w:t>
      </w:r>
      <w:r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(861)</w:t>
      </w:r>
      <w:r w:rsidRPr="00947C11">
        <w:rPr>
          <w:rFonts w:ascii="Times New Roman" w:hAnsi="Times New Roman" w:cs="Times New Roman"/>
          <w:sz w:val="28"/>
          <w:szCs w:val="28"/>
        </w:rPr>
        <w:t xml:space="preserve"> 262-44-93</w:t>
      </w:r>
      <w:r w:rsidR="005A371E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;</w:t>
      </w:r>
    </w:p>
    <w:p w:rsidR="001F0AB6" w:rsidRDefault="005A371E" w:rsidP="008D688E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+7</w:t>
      </w:r>
      <w:r w:rsidR="001F0AB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 </w:t>
      </w:r>
      <w:r w:rsidR="001F0AB6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91</w:t>
      </w:r>
      <w:r w:rsidR="001F0AB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8 321 30 03</w:t>
      </w:r>
    </w:p>
    <w:p w:rsidR="00947C11" w:rsidRDefault="00947C11" w:rsidP="008D688E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Зуев Вячеслав Анатольевич</w:t>
      </w:r>
      <w:r w:rsidR="005A371E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; </w:t>
      </w:r>
    </w:p>
    <w:p w:rsidR="00947C11" w:rsidRPr="00947C11" w:rsidRDefault="005A371E" w:rsidP="00947C11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e</w:t>
      </w:r>
      <w:r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</w:t>
      </w: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mail</w:t>
      </w:r>
      <w:r w:rsid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: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Вячеслав Зуев &lt;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zuevslava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@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mail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ru</w:t>
      </w:r>
      <w:r w:rsidR="00947C11" w:rsidRPr="00947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&gt; </w:t>
      </w:r>
      <w:hyperlink r:id="rId7"/>
    </w:p>
    <w:p w:rsidR="00947C11" w:rsidRDefault="00947C11" w:rsidP="008D688E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947C11" w:rsidRDefault="00947C11" w:rsidP="008D688E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Прием конкурсных материалов</w:t>
      </w:r>
    </w:p>
    <w:p w:rsidR="00947C11" w:rsidRDefault="00947C11" w:rsidP="008D688E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Дмитрий Геннадьевич Шаршов</w:t>
      </w:r>
    </w:p>
    <w:p w:rsidR="005A371E" w:rsidRPr="00947C11" w:rsidRDefault="00947C11" w:rsidP="008D688E">
      <w:pPr>
        <w:widowControl w:val="0"/>
        <w:suppressAutoHyphens w:val="0"/>
        <w:autoSpaceDE w:val="0"/>
        <w:autoSpaceDN w:val="0"/>
        <w:ind w:left="888" w:right="340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</w:pP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e</w:t>
      </w:r>
      <w:r w:rsidRPr="00947C1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-</w:t>
      </w:r>
      <w:r w:rsidRPr="005A371E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mail</w:t>
      </w:r>
      <w:r w:rsidRPr="00947C1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: dima.scharschov@yandex.ru</w:t>
      </w:r>
    </w:p>
    <w:p w:rsidR="005A371E" w:rsidRPr="00947C11" w:rsidRDefault="005A371E" w:rsidP="008D688E">
      <w:pPr>
        <w:widowControl w:val="0"/>
        <w:suppressAutoHyphens w:val="0"/>
        <w:autoSpaceDE w:val="0"/>
        <w:autoSpaceDN w:val="0"/>
        <w:spacing w:before="7"/>
        <w:jc w:val="both"/>
        <w:rPr>
          <w:rFonts w:ascii="Times New Roman" w:eastAsia="Times New Roman" w:hAnsi="Times New Roman" w:cs="Times New Roman"/>
          <w:kern w:val="0"/>
          <w:sz w:val="19"/>
          <w:szCs w:val="28"/>
          <w:lang w:val="en-US" w:eastAsia="ru-RU" w:bidi="ru-RU"/>
        </w:rPr>
      </w:pPr>
    </w:p>
    <w:p w:rsidR="00EC1493" w:rsidRPr="00947C11" w:rsidRDefault="00EC1493" w:rsidP="008D688E">
      <w:pPr>
        <w:tabs>
          <w:tab w:val="left" w:pos="1019"/>
        </w:tabs>
        <w:jc w:val="both"/>
        <w:rPr>
          <w:rFonts w:ascii="Times New Roman" w:hAnsi="Times New Roman" w:cs="Times New Roman"/>
          <w:sz w:val="28"/>
          <w:lang w:val="en-US"/>
        </w:rPr>
      </w:pPr>
    </w:p>
    <w:sectPr w:rsidR="00EC1493" w:rsidRPr="00947C11" w:rsidSect="00270AA6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8C" w:rsidRDefault="00E1208C">
      <w:r>
        <w:separator/>
      </w:r>
    </w:p>
  </w:endnote>
  <w:endnote w:type="continuationSeparator" w:id="1">
    <w:p w:rsidR="00E1208C" w:rsidRDefault="00E1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7B" w:rsidRDefault="0003047B" w:rsidP="00F0079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47B" w:rsidRDefault="0003047B" w:rsidP="000304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7B" w:rsidRPr="0003047B" w:rsidRDefault="0003047B" w:rsidP="00F00799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  <w:szCs w:val="20"/>
      </w:rPr>
    </w:pPr>
    <w:r w:rsidRPr="0003047B">
      <w:rPr>
        <w:rStyle w:val="a8"/>
        <w:rFonts w:ascii="Times New Roman" w:hAnsi="Times New Roman" w:cs="Times New Roman"/>
        <w:szCs w:val="20"/>
      </w:rPr>
      <w:fldChar w:fldCharType="begin"/>
    </w:r>
    <w:r w:rsidRPr="0003047B">
      <w:rPr>
        <w:rStyle w:val="a8"/>
        <w:rFonts w:ascii="Times New Roman" w:hAnsi="Times New Roman" w:cs="Times New Roman"/>
        <w:szCs w:val="20"/>
      </w:rPr>
      <w:instrText xml:space="preserve">PAGE  </w:instrText>
    </w:r>
    <w:r w:rsidRPr="0003047B">
      <w:rPr>
        <w:rStyle w:val="a8"/>
        <w:rFonts w:ascii="Times New Roman" w:hAnsi="Times New Roman" w:cs="Times New Roman"/>
        <w:szCs w:val="20"/>
      </w:rPr>
      <w:fldChar w:fldCharType="separate"/>
    </w:r>
    <w:r w:rsidR="00483872">
      <w:rPr>
        <w:rStyle w:val="a8"/>
        <w:rFonts w:ascii="Times New Roman" w:hAnsi="Times New Roman" w:cs="Times New Roman"/>
        <w:noProof/>
        <w:szCs w:val="20"/>
      </w:rPr>
      <w:t>4</w:t>
    </w:r>
    <w:r w:rsidRPr="0003047B">
      <w:rPr>
        <w:rStyle w:val="a8"/>
        <w:rFonts w:ascii="Times New Roman" w:hAnsi="Times New Roman" w:cs="Times New Roman"/>
        <w:szCs w:val="20"/>
      </w:rPr>
      <w:fldChar w:fldCharType="end"/>
    </w:r>
  </w:p>
  <w:p w:rsidR="0003047B" w:rsidRDefault="0003047B" w:rsidP="0003047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8C" w:rsidRDefault="00E1208C">
      <w:r>
        <w:separator/>
      </w:r>
    </w:p>
  </w:footnote>
  <w:footnote w:type="continuationSeparator" w:id="1">
    <w:p w:rsidR="00E1208C" w:rsidRDefault="00E12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Symbol"/>
      </w:rPr>
    </w:lvl>
  </w:abstractNum>
  <w:abstractNum w:abstractNumId="1">
    <w:nsid w:val="02F81E99"/>
    <w:multiLevelType w:val="multilevel"/>
    <w:tmpl w:val="0614A4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A40834"/>
    <w:multiLevelType w:val="multilevel"/>
    <w:tmpl w:val="B81EDC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3">
    <w:nsid w:val="277872B1"/>
    <w:multiLevelType w:val="multilevel"/>
    <w:tmpl w:val="B8A2AB2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7C97150"/>
    <w:multiLevelType w:val="hybridMultilevel"/>
    <w:tmpl w:val="BEC63C2A"/>
    <w:lvl w:ilvl="0" w:tplc="8C727066">
      <w:start w:val="1"/>
      <w:numFmt w:val="decimal"/>
      <w:lvlText w:val="%1."/>
      <w:lvlJc w:val="left"/>
      <w:pPr>
        <w:ind w:left="431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A2430B2">
      <w:numFmt w:val="bullet"/>
      <w:lvlText w:val="•"/>
      <w:lvlJc w:val="left"/>
      <w:pPr>
        <w:ind w:left="4878" w:hanging="281"/>
      </w:pPr>
      <w:rPr>
        <w:rFonts w:hint="default"/>
        <w:lang w:val="ru-RU" w:eastAsia="ru-RU" w:bidi="ru-RU"/>
      </w:rPr>
    </w:lvl>
    <w:lvl w:ilvl="2" w:tplc="751E7152">
      <w:numFmt w:val="bullet"/>
      <w:lvlText w:val="•"/>
      <w:lvlJc w:val="left"/>
      <w:pPr>
        <w:ind w:left="5437" w:hanging="281"/>
      </w:pPr>
      <w:rPr>
        <w:rFonts w:hint="default"/>
        <w:lang w:val="ru-RU" w:eastAsia="ru-RU" w:bidi="ru-RU"/>
      </w:rPr>
    </w:lvl>
    <w:lvl w:ilvl="3" w:tplc="E918D806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E3D4CEC4">
      <w:numFmt w:val="bullet"/>
      <w:lvlText w:val="•"/>
      <w:lvlJc w:val="left"/>
      <w:pPr>
        <w:ind w:left="6554" w:hanging="281"/>
      </w:pPr>
      <w:rPr>
        <w:rFonts w:hint="default"/>
        <w:lang w:val="ru-RU" w:eastAsia="ru-RU" w:bidi="ru-RU"/>
      </w:rPr>
    </w:lvl>
    <w:lvl w:ilvl="5" w:tplc="B3C40810">
      <w:numFmt w:val="bullet"/>
      <w:lvlText w:val="•"/>
      <w:lvlJc w:val="left"/>
      <w:pPr>
        <w:ind w:left="7113" w:hanging="281"/>
      </w:pPr>
      <w:rPr>
        <w:rFonts w:hint="default"/>
        <w:lang w:val="ru-RU" w:eastAsia="ru-RU" w:bidi="ru-RU"/>
      </w:rPr>
    </w:lvl>
    <w:lvl w:ilvl="6" w:tplc="8A3804C2">
      <w:numFmt w:val="bullet"/>
      <w:lvlText w:val="•"/>
      <w:lvlJc w:val="left"/>
      <w:pPr>
        <w:ind w:left="7671" w:hanging="281"/>
      </w:pPr>
      <w:rPr>
        <w:rFonts w:hint="default"/>
        <w:lang w:val="ru-RU" w:eastAsia="ru-RU" w:bidi="ru-RU"/>
      </w:rPr>
    </w:lvl>
    <w:lvl w:ilvl="7" w:tplc="D8083224">
      <w:numFmt w:val="bullet"/>
      <w:lvlText w:val="•"/>
      <w:lvlJc w:val="left"/>
      <w:pPr>
        <w:ind w:left="8230" w:hanging="281"/>
      </w:pPr>
      <w:rPr>
        <w:rFonts w:hint="default"/>
        <w:lang w:val="ru-RU" w:eastAsia="ru-RU" w:bidi="ru-RU"/>
      </w:rPr>
    </w:lvl>
    <w:lvl w:ilvl="8" w:tplc="F648E562">
      <w:numFmt w:val="bullet"/>
      <w:lvlText w:val="•"/>
      <w:lvlJc w:val="left"/>
      <w:pPr>
        <w:ind w:left="8789" w:hanging="281"/>
      </w:pPr>
      <w:rPr>
        <w:rFonts w:hint="default"/>
        <w:lang w:val="ru-RU" w:eastAsia="ru-RU" w:bidi="ru-RU"/>
      </w:rPr>
    </w:lvl>
  </w:abstractNum>
  <w:abstractNum w:abstractNumId="5">
    <w:nsid w:val="2956756F"/>
    <w:multiLevelType w:val="multilevel"/>
    <w:tmpl w:val="6F768280"/>
    <w:lvl w:ilvl="0">
      <w:start w:val="4"/>
      <w:numFmt w:val="decimal"/>
      <w:lvlText w:val="%1"/>
      <w:lvlJc w:val="left"/>
      <w:pPr>
        <w:ind w:left="32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1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552"/>
      </w:pPr>
      <w:rPr>
        <w:rFonts w:hint="default"/>
        <w:lang w:val="ru-RU" w:eastAsia="ru-RU" w:bidi="ru-RU"/>
      </w:rPr>
    </w:lvl>
  </w:abstractNum>
  <w:abstractNum w:abstractNumId="6">
    <w:nsid w:val="2D892D72"/>
    <w:multiLevelType w:val="hybridMultilevel"/>
    <w:tmpl w:val="A056A44C"/>
    <w:lvl w:ilvl="0" w:tplc="107EE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05FB"/>
    <w:multiLevelType w:val="hybridMultilevel"/>
    <w:tmpl w:val="33FCB8BE"/>
    <w:lvl w:ilvl="0" w:tplc="D076ED26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012A486">
      <w:numFmt w:val="bullet"/>
      <w:lvlText w:val="•"/>
      <w:lvlJc w:val="left"/>
      <w:pPr>
        <w:ind w:left="1278" w:hanging="248"/>
      </w:pPr>
      <w:rPr>
        <w:rFonts w:hint="default"/>
        <w:lang w:val="ru-RU" w:eastAsia="ru-RU" w:bidi="ru-RU"/>
      </w:rPr>
    </w:lvl>
    <w:lvl w:ilvl="2" w:tplc="276A66DE">
      <w:numFmt w:val="bullet"/>
      <w:lvlText w:val="•"/>
      <w:lvlJc w:val="left"/>
      <w:pPr>
        <w:ind w:left="2237" w:hanging="248"/>
      </w:pPr>
      <w:rPr>
        <w:rFonts w:hint="default"/>
        <w:lang w:val="ru-RU" w:eastAsia="ru-RU" w:bidi="ru-RU"/>
      </w:rPr>
    </w:lvl>
    <w:lvl w:ilvl="3" w:tplc="B80424CE">
      <w:numFmt w:val="bullet"/>
      <w:lvlText w:val="•"/>
      <w:lvlJc w:val="left"/>
      <w:pPr>
        <w:ind w:left="3195" w:hanging="248"/>
      </w:pPr>
      <w:rPr>
        <w:rFonts w:hint="default"/>
        <w:lang w:val="ru-RU" w:eastAsia="ru-RU" w:bidi="ru-RU"/>
      </w:rPr>
    </w:lvl>
    <w:lvl w:ilvl="4" w:tplc="5AB2C1C2">
      <w:numFmt w:val="bullet"/>
      <w:lvlText w:val="•"/>
      <w:lvlJc w:val="left"/>
      <w:pPr>
        <w:ind w:left="4154" w:hanging="248"/>
      </w:pPr>
      <w:rPr>
        <w:rFonts w:hint="default"/>
        <w:lang w:val="ru-RU" w:eastAsia="ru-RU" w:bidi="ru-RU"/>
      </w:rPr>
    </w:lvl>
    <w:lvl w:ilvl="5" w:tplc="E132FD42">
      <w:numFmt w:val="bullet"/>
      <w:lvlText w:val="•"/>
      <w:lvlJc w:val="left"/>
      <w:pPr>
        <w:ind w:left="5113" w:hanging="248"/>
      </w:pPr>
      <w:rPr>
        <w:rFonts w:hint="default"/>
        <w:lang w:val="ru-RU" w:eastAsia="ru-RU" w:bidi="ru-RU"/>
      </w:rPr>
    </w:lvl>
    <w:lvl w:ilvl="6" w:tplc="82C8D2A4">
      <w:numFmt w:val="bullet"/>
      <w:lvlText w:val="•"/>
      <w:lvlJc w:val="left"/>
      <w:pPr>
        <w:ind w:left="6071" w:hanging="248"/>
      </w:pPr>
      <w:rPr>
        <w:rFonts w:hint="default"/>
        <w:lang w:val="ru-RU" w:eastAsia="ru-RU" w:bidi="ru-RU"/>
      </w:rPr>
    </w:lvl>
    <w:lvl w:ilvl="7" w:tplc="7C2621CC">
      <w:numFmt w:val="bullet"/>
      <w:lvlText w:val="•"/>
      <w:lvlJc w:val="left"/>
      <w:pPr>
        <w:ind w:left="7030" w:hanging="248"/>
      </w:pPr>
      <w:rPr>
        <w:rFonts w:hint="default"/>
        <w:lang w:val="ru-RU" w:eastAsia="ru-RU" w:bidi="ru-RU"/>
      </w:rPr>
    </w:lvl>
    <w:lvl w:ilvl="8" w:tplc="0DCA7FF2">
      <w:numFmt w:val="bullet"/>
      <w:lvlText w:val="•"/>
      <w:lvlJc w:val="left"/>
      <w:pPr>
        <w:ind w:left="7989" w:hanging="248"/>
      </w:pPr>
      <w:rPr>
        <w:rFonts w:hint="default"/>
        <w:lang w:val="ru-RU" w:eastAsia="ru-RU" w:bidi="ru-RU"/>
      </w:rPr>
    </w:lvl>
  </w:abstractNum>
  <w:abstractNum w:abstractNumId="8">
    <w:nsid w:val="39C02E9C"/>
    <w:multiLevelType w:val="hybridMultilevel"/>
    <w:tmpl w:val="91503922"/>
    <w:lvl w:ilvl="0" w:tplc="404878A0">
      <w:start w:val="1"/>
      <w:numFmt w:val="decimal"/>
      <w:lvlText w:val="%1."/>
      <w:lvlJc w:val="left"/>
      <w:pPr>
        <w:ind w:left="431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494DEA4">
      <w:numFmt w:val="bullet"/>
      <w:lvlText w:val="•"/>
      <w:lvlJc w:val="left"/>
      <w:pPr>
        <w:ind w:left="4878" w:hanging="281"/>
      </w:pPr>
      <w:rPr>
        <w:rFonts w:hint="default"/>
        <w:lang w:val="ru-RU" w:eastAsia="ru-RU" w:bidi="ru-RU"/>
      </w:rPr>
    </w:lvl>
    <w:lvl w:ilvl="2" w:tplc="CDEA1978">
      <w:numFmt w:val="bullet"/>
      <w:lvlText w:val="•"/>
      <w:lvlJc w:val="left"/>
      <w:pPr>
        <w:ind w:left="5437" w:hanging="281"/>
      </w:pPr>
      <w:rPr>
        <w:rFonts w:hint="default"/>
        <w:lang w:val="ru-RU" w:eastAsia="ru-RU" w:bidi="ru-RU"/>
      </w:rPr>
    </w:lvl>
    <w:lvl w:ilvl="3" w:tplc="652E2B24">
      <w:numFmt w:val="bullet"/>
      <w:lvlText w:val="•"/>
      <w:lvlJc w:val="left"/>
      <w:pPr>
        <w:ind w:left="5995" w:hanging="281"/>
      </w:pPr>
      <w:rPr>
        <w:rFonts w:hint="default"/>
        <w:lang w:val="ru-RU" w:eastAsia="ru-RU" w:bidi="ru-RU"/>
      </w:rPr>
    </w:lvl>
    <w:lvl w:ilvl="4" w:tplc="614647E0">
      <w:numFmt w:val="bullet"/>
      <w:lvlText w:val="•"/>
      <w:lvlJc w:val="left"/>
      <w:pPr>
        <w:ind w:left="6554" w:hanging="281"/>
      </w:pPr>
      <w:rPr>
        <w:rFonts w:hint="default"/>
        <w:lang w:val="ru-RU" w:eastAsia="ru-RU" w:bidi="ru-RU"/>
      </w:rPr>
    </w:lvl>
    <w:lvl w:ilvl="5" w:tplc="B094A508">
      <w:numFmt w:val="bullet"/>
      <w:lvlText w:val="•"/>
      <w:lvlJc w:val="left"/>
      <w:pPr>
        <w:ind w:left="7113" w:hanging="281"/>
      </w:pPr>
      <w:rPr>
        <w:rFonts w:hint="default"/>
        <w:lang w:val="ru-RU" w:eastAsia="ru-RU" w:bidi="ru-RU"/>
      </w:rPr>
    </w:lvl>
    <w:lvl w:ilvl="6" w:tplc="9F341F5A">
      <w:numFmt w:val="bullet"/>
      <w:lvlText w:val="•"/>
      <w:lvlJc w:val="left"/>
      <w:pPr>
        <w:ind w:left="7671" w:hanging="281"/>
      </w:pPr>
      <w:rPr>
        <w:rFonts w:hint="default"/>
        <w:lang w:val="ru-RU" w:eastAsia="ru-RU" w:bidi="ru-RU"/>
      </w:rPr>
    </w:lvl>
    <w:lvl w:ilvl="7" w:tplc="1F648002">
      <w:numFmt w:val="bullet"/>
      <w:lvlText w:val="•"/>
      <w:lvlJc w:val="left"/>
      <w:pPr>
        <w:ind w:left="8230" w:hanging="281"/>
      </w:pPr>
      <w:rPr>
        <w:rFonts w:hint="default"/>
        <w:lang w:val="ru-RU" w:eastAsia="ru-RU" w:bidi="ru-RU"/>
      </w:rPr>
    </w:lvl>
    <w:lvl w:ilvl="8" w:tplc="5370634C">
      <w:numFmt w:val="bullet"/>
      <w:lvlText w:val="•"/>
      <w:lvlJc w:val="left"/>
      <w:pPr>
        <w:ind w:left="8789" w:hanging="281"/>
      </w:pPr>
      <w:rPr>
        <w:rFonts w:hint="default"/>
        <w:lang w:val="ru-RU" w:eastAsia="ru-RU" w:bidi="ru-RU"/>
      </w:rPr>
    </w:lvl>
  </w:abstractNum>
  <w:abstractNum w:abstractNumId="9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45F456A5"/>
    <w:multiLevelType w:val="multilevel"/>
    <w:tmpl w:val="7CDC9B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47BA6F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E2102E2"/>
    <w:multiLevelType w:val="multilevel"/>
    <w:tmpl w:val="856AB4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5EC7DC3"/>
    <w:multiLevelType w:val="hybridMultilevel"/>
    <w:tmpl w:val="E74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86F02"/>
    <w:multiLevelType w:val="multilevel"/>
    <w:tmpl w:val="B8A2AB2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5B1E65B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C56168A"/>
    <w:multiLevelType w:val="multilevel"/>
    <w:tmpl w:val="C85E6B62"/>
    <w:lvl w:ilvl="0">
      <w:start w:val="9"/>
      <w:numFmt w:val="decimal"/>
      <w:lvlText w:val="%1"/>
      <w:lvlJc w:val="left"/>
      <w:pPr>
        <w:ind w:left="322" w:hanging="6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1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672"/>
      </w:pPr>
      <w:rPr>
        <w:rFonts w:hint="default"/>
        <w:lang w:val="ru-RU" w:eastAsia="ru-RU" w:bidi="ru-RU"/>
      </w:rPr>
    </w:lvl>
  </w:abstractNum>
  <w:abstractNum w:abstractNumId="17">
    <w:nsid w:val="5F4B1066"/>
    <w:multiLevelType w:val="multilevel"/>
    <w:tmpl w:val="FFD6734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646B2CF7"/>
    <w:multiLevelType w:val="hybridMultilevel"/>
    <w:tmpl w:val="83ACE54E"/>
    <w:lvl w:ilvl="0" w:tplc="82B6DF8A">
      <w:numFmt w:val="bullet"/>
      <w:lvlText w:val="-"/>
      <w:lvlJc w:val="left"/>
      <w:pPr>
        <w:ind w:left="3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8EE93A">
      <w:numFmt w:val="bullet"/>
      <w:lvlText w:val="•"/>
      <w:lvlJc w:val="left"/>
      <w:pPr>
        <w:ind w:left="1278" w:hanging="248"/>
      </w:pPr>
      <w:rPr>
        <w:rFonts w:hint="default"/>
        <w:lang w:val="ru-RU" w:eastAsia="ru-RU" w:bidi="ru-RU"/>
      </w:rPr>
    </w:lvl>
    <w:lvl w:ilvl="2" w:tplc="E36E91A0">
      <w:numFmt w:val="bullet"/>
      <w:lvlText w:val="•"/>
      <w:lvlJc w:val="left"/>
      <w:pPr>
        <w:ind w:left="2237" w:hanging="248"/>
      </w:pPr>
      <w:rPr>
        <w:rFonts w:hint="default"/>
        <w:lang w:val="ru-RU" w:eastAsia="ru-RU" w:bidi="ru-RU"/>
      </w:rPr>
    </w:lvl>
    <w:lvl w:ilvl="3" w:tplc="165892A0">
      <w:numFmt w:val="bullet"/>
      <w:lvlText w:val="•"/>
      <w:lvlJc w:val="left"/>
      <w:pPr>
        <w:ind w:left="3195" w:hanging="248"/>
      </w:pPr>
      <w:rPr>
        <w:rFonts w:hint="default"/>
        <w:lang w:val="ru-RU" w:eastAsia="ru-RU" w:bidi="ru-RU"/>
      </w:rPr>
    </w:lvl>
    <w:lvl w:ilvl="4" w:tplc="9F02A6D6">
      <w:numFmt w:val="bullet"/>
      <w:lvlText w:val="•"/>
      <w:lvlJc w:val="left"/>
      <w:pPr>
        <w:ind w:left="4154" w:hanging="248"/>
      </w:pPr>
      <w:rPr>
        <w:rFonts w:hint="default"/>
        <w:lang w:val="ru-RU" w:eastAsia="ru-RU" w:bidi="ru-RU"/>
      </w:rPr>
    </w:lvl>
    <w:lvl w:ilvl="5" w:tplc="FCB67A84">
      <w:numFmt w:val="bullet"/>
      <w:lvlText w:val="•"/>
      <w:lvlJc w:val="left"/>
      <w:pPr>
        <w:ind w:left="5113" w:hanging="248"/>
      </w:pPr>
      <w:rPr>
        <w:rFonts w:hint="default"/>
        <w:lang w:val="ru-RU" w:eastAsia="ru-RU" w:bidi="ru-RU"/>
      </w:rPr>
    </w:lvl>
    <w:lvl w:ilvl="6" w:tplc="92207A3E">
      <w:numFmt w:val="bullet"/>
      <w:lvlText w:val="•"/>
      <w:lvlJc w:val="left"/>
      <w:pPr>
        <w:ind w:left="6071" w:hanging="248"/>
      </w:pPr>
      <w:rPr>
        <w:rFonts w:hint="default"/>
        <w:lang w:val="ru-RU" w:eastAsia="ru-RU" w:bidi="ru-RU"/>
      </w:rPr>
    </w:lvl>
    <w:lvl w:ilvl="7" w:tplc="16784552">
      <w:numFmt w:val="bullet"/>
      <w:lvlText w:val="•"/>
      <w:lvlJc w:val="left"/>
      <w:pPr>
        <w:ind w:left="7030" w:hanging="248"/>
      </w:pPr>
      <w:rPr>
        <w:rFonts w:hint="default"/>
        <w:lang w:val="ru-RU" w:eastAsia="ru-RU" w:bidi="ru-RU"/>
      </w:rPr>
    </w:lvl>
    <w:lvl w:ilvl="8" w:tplc="D0CA7E32">
      <w:numFmt w:val="bullet"/>
      <w:lvlText w:val="•"/>
      <w:lvlJc w:val="left"/>
      <w:pPr>
        <w:ind w:left="7989" w:hanging="248"/>
      </w:pPr>
      <w:rPr>
        <w:rFonts w:hint="default"/>
        <w:lang w:val="ru-RU" w:eastAsia="ru-RU" w:bidi="ru-RU"/>
      </w:rPr>
    </w:lvl>
  </w:abstractNum>
  <w:abstractNum w:abstractNumId="19">
    <w:nsid w:val="67F61DC9"/>
    <w:multiLevelType w:val="hybridMultilevel"/>
    <w:tmpl w:val="CD085A88"/>
    <w:lvl w:ilvl="0" w:tplc="80C0A738">
      <w:numFmt w:val="bullet"/>
      <w:lvlText w:val="-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E0531A">
      <w:numFmt w:val="bullet"/>
      <w:lvlText w:val="•"/>
      <w:lvlJc w:val="left"/>
      <w:pPr>
        <w:ind w:left="1332" w:hanging="281"/>
      </w:pPr>
      <w:rPr>
        <w:rFonts w:hint="default"/>
        <w:lang w:val="ru-RU" w:eastAsia="ru-RU" w:bidi="ru-RU"/>
      </w:rPr>
    </w:lvl>
    <w:lvl w:ilvl="2" w:tplc="5FB04CB6">
      <w:numFmt w:val="bullet"/>
      <w:lvlText w:val="•"/>
      <w:lvlJc w:val="left"/>
      <w:pPr>
        <w:ind w:left="2285" w:hanging="281"/>
      </w:pPr>
      <w:rPr>
        <w:rFonts w:hint="default"/>
        <w:lang w:val="ru-RU" w:eastAsia="ru-RU" w:bidi="ru-RU"/>
      </w:rPr>
    </w:lvl>
    <w:lvl w:ilvl="3" w:tplc="772EABA0">
      <w:numFmt w:val="bullet"/>
      <w:lvlText w:val="•"/>
      <w:lvlJc w:val="left"/>
      <w:pPr>
        <w:ind w:left="3237" w:hanging="281"/>
      </w:pPr>
      <w:rPr>
        <w:rFonts w:hint="default"/>
        <w:lang w:val="ru-RU" w:eastAsia="ru-RU" w:bidi="ru-RU"/>
      </w:rPr>
    </w:lvl>
    <w:lvl w:ilvl="4" w:tplc="85A4754A">
      <w:numFmt w:val="bullet"/>
      <w:lvlText w:val="•"/>
      <w:lvlJc w:val="left"/>
      <w:pPr>
        <w:ind w:left="4190" w:hanging="281"/>
      </w:pPr>
      <w:rPr>
        <w:rFonts w:hint="default"/>
        <w:lang w:val="ru-RU" w:eastAsia="ru-RU" w:bidi="ru-RU"/>
      </w:rPr>
    </w:lvl>
    <w:lvl w:ilvl="5" w:tplc="2F32D72A">
      <w:numFmt w:val="bullet"/>
      <w:lvlText w:val="•"/>
      <w:lvlJc w:val="left"/>
      <w:pPr>
        <w:ind w:left="5143" w:hanging="281"/>
      </w:pPr>
      <w:rPr>
        <w:rFonts w:hint="default"/>
        <w:lang w:val="ru-RU" w:eastAsia="ru-RU" w:bidi="ru-RU"/>
      </w:rPr>
    </w:lvl>
    <w:lvl w:ilvl="6" w:tplc="1E6C9142">
      <w:numFmt w:val="bullet"/>
      <w:lvlText w:val="•"/>
      <w:lvlJc w:val="left"/>
      <w:pPr>
        <w:ind w:left="6095" w:hanging="281"/>
      </w:pPr>
      <w:rPr>
        <w:rFonts w:hint="default"/>
        <w:lang w:val="ru-RU" w:eastAsia="ru-RU" w:bidi="ru-RU"/>
      </w:rPr>
    </w:lvl>
    <w:lvl w:ilvl="7" w:tplc="34063A1E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21AE954C">
      <w:numFmt w:val="bullet"/>
      <w:lvlText w:val="•"/>
      <w:lvlJc w:val="left"/>
      <w:pPr>
        <w:ind w:left="8001" w:hanging="281"/>
      </w:pPr>
      <w:rPr>
        <w:rFonts w:hint="default"/>
        <w:lang w:val="ru-RU" w:eastAsia="ru-RU" w:bidi="ru-RU"/>
      </w:rPr>
    </w:lvl>
  </w:abstractNum>
  <w:abstractNum w:abstractNumId="20">
    <w:nsid w:val="68E745D8"/>
    <w:multiLevelType w:val="multilevel"/>
    <w:tmpl w:val="764CE5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E119C4"/>
    <w:multiLevelType w:val="hybridMultilevel"/>
    <w:tmpl w:val="3BF6C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236C95"/>
    <w:multiLevelType w:val="hybridMultilevel"/>
    <w:tmpl w:val="E30CFCC2"/>
    <w:lvl w:ilvl="0" w:tplc="DF66E2FE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DBA56D6"/>
    <w:multiLevelType w:val="hybridMultilevel"/>
    <w:tmpl w:val="38DA6D5C"/>
    <w:lvl w:ilvl="0" w:tplc="E106520A">
      <w:start w:val="1"/>
      <w:numFmt w:val="decimal"/>
      <w:lvlText w:val="%1."/>
      <w:lvlJc w:val="left"/>
      <w:pPr>
        <w:ind w:left="32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F2ABCE2">
      <w:start w:val="6"/>
      <w:numFmt w:val="decimal"/>
      <w:lvlText w:val="%2."/>
      <w:lvlJc w:val="left"/>
      <w:pPr>
        <w:ind w:left="294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4542D74">
      <w:numFmt w:val="bullet"/>
      <w:lvlText w:val="•"/>
      <w:lvlJc w:val="left"/>
      <w:pPr>
        <w:ind w:left="3714" w:hanging="281"/>
      </w:pPr>
      <w:rPr>
        <w:rFonts w:hint="default"/>
        <w:lang w:val="ru-RU" w:eastAsia="ru-RU" w:bidi="ru-RU"/>
      </w:rPr>
    </w:lvl>
    <w:lvl w:ilvl="3" w:tplc="24042314">
      <w:numFmt w:val="bullet"/>
      <w:lvlText w:val="•"/>
      <w:lvlJc w:val="left"/>
      <w:pPr>
        <w:ind w:left="4488" w:hanging="281"/>
      </w:pPr>
      <w:rPr>
        <w:rFonts w:hint="default"/>
        <w:lang w:val="ru-RU" w:eastAsia="ru-RU" w:bidi="ru-RU"/>
      </w:rPr>
    </w:lvl>
    <w:lvl w:ilvl="4" w:tplc="34807294">
      <w:numFmt w:val="bullet"/>
      <w:lvlText w:val="•"/>
      <w:lvlJc w:val="left"/>
      <w:pPr>
        <w:ind w:left="5262" w:hanging="281"/>
      </w:pPr>
      <w:rPr>
        <w:rFonts w:hint="default"/>
        <w:lang w:val="ru-RU" w:eastAsia="ru-RU" w:bidi="ru-RU"/>
      </w:rPr>
    </w:lvl>
    <w:lvl w:ilvl="5" w:tplc="31E22B3E">
      <w:numFmt w:val="bullet"/>
      <w:lvlText w:val="•"/>
      <w:lvlJc w:val="left"/>
      <w:pPr>
        <w:ind w:left="6036" w:hanging="281"/>
      </w:pPr>
      <w:rPr>
        <w:rFonts w:hint="default"/>
        <w:lang w:val="ru-RU" w:eastAsia="ru-RU" w:bidi="ru-RU"/>
      </w:rPr>
    </w:lvl>
    <w:lvl w:ilvl="6" w:tplc="3334D7C0">
      <w:numFmt w:val="bullet"/>
      <w:lvlText w:val="•"/>
      <w:lvlJc w:val="left"/>
      <w:pPr>
        <w:ind w:left="6810" w:hanging="281"/>
      </w:pPr>
      <w:rPr>
        <w:rFonts w:hint="default"/>
        <w:lang w:val="ru-RU" w:eastAsia="ru-RU" w:bidi="ru-RU"/>
      </w:rPr>
    </w:lvl>
    <w:lvl w:ilvl="7" w:tplc="9B22DCCE">
      <w:numFmt w:val="bullet"/>
      <w:lvlText w:val="•"/>
      <w:lvlJc w:val="left"/>
      <w:pPr>
        <w:ind w:left="7584" w:hanging="281"/>
      </w:pPr>
      <w:rPr>
        <w:rFonts w:hint="default"/>
        <w:lang w:val="ru-RU" w:eastAsia="ru-RU" w:bidi="ru-RU"/>
      </w:rPr>
    </w:lvl>
    <w:lvl w:ilvl="8" w:tplc="7E62075E">
      <w:numFmt w:val="bullet"/>
      <w:lvlText w:val="•"/>
      <w:lvlJc w:val="left"/>
      <w:pPr>
        <w:ind w:left="8358" w:hanging="281"/>
      </w:pPr>
      <w:rPr>
        <w:rFonts w:hint="default"/>
        <w:lang w:val="ru-RU" w:eastAsia="ru-RU" w:bidi="ru-RU"/>
      </w:rPr>
    </w:lvl>
  </w:abstractNum>
  <w:abstractNum w:abstractNumId="24">
    <w:nsid w:val="78EA6CCC"/>
    <w:multiLevelType w:val="multilevel"/>
    <w:tmpl w:val="2402B3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5">
    <w:nsid w:val="7D52787E"/>
    <w:multiLevelType w:val="multilevel"/>
    <w:tmpl w:val="B5BC99E4"/>
    <w:lvl w:ilvl="0">
      <w:start w:val="1"/>
      <w:numFmt w:val="decimal"/>
      <w:lvlText w:val="%1"/>
      <w:lvlJc w:val="left"/>
      <w:pPr>
        <w:ind w:left="32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5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4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1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9" w:hanging="52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17"/>
  </w:num>
  <w:num w:numId="5">
    <w:abstractNumId w:val="6"/>
  </w:num>
  <w:num w:numId="6">
    <w:abstractNumId w:val="14"/>
  </w:num>
  <w:num w:numId="7">
    <w:abstractNumId w:val="21"/>
  </w:num>
  <w:num w:numId="8">
    <w:abstractNumId w:val="13"/>
  </w:num>
  <w:num w:numId="9">
    <w:abstractNumId w:val="10"/>
  </w:num>
  <w:num w:numId="10">
    <w:abstractNumId w:val="0"/>
  </w:num>
  <w:num w:numId="11">
    <w:abstractNumId w:val="15"/>
  </w:num>
  <w:num w:numId="12">
    <w:abstractNumId w:val="11"/>
  </w:num>
  <w:num w:numId="13">
    <w:abstractNumId w:val="3"/>
  </w:num>
  <w:num w:numId="14">
    <w:abstractNumId w:val="18"/>
  </w:num>
  <w:num w:numId="15">
    <w:abstractNumId w:val="19"/>
  </w:num>
  <w:num w:numId="16">
    <w:abstractNumId w:val="25"/>
  </w:num>
  <w:num w:numId="17">
    <w:abstractNumId w:val="8"/>
  </w:num>
  <w:num w:numId="18">
    <w:abstractNumId w:val="4"/>
  </w:num>
  <w:num w:numId="19">
    <w:abstractNumId w:val="2"/>
  </w:num>
  <w:num w:numId="20">
    <w:abstractNumId w:val="22"/>
  </w:num>
  <w:num w:numId="21">
    <w:abstractNumId w:val="20"/>
  </w:num>
  <w:num w:numId="22">
    <w:abstractNumId w:val="5"/>
  </w:num>
  <w:num w:numId="23">
    <w:abstractNumId w:val="7"/>
  </w:num>
  <w:num w:numId="24">
    <w:abstractNumId w:val="1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493"/>
    <w:rsid w:val="0000101E"/>
    <w:rsid w:val="000263EB"/>
    <w:rsid w:val="0003047B"/>
    <w:rsid w:val="000560E1"/>
    <w:rsid w:val="000C78C9"/>
    <w:rsid w:val="001401F7"/>
    <w:rsid w:val="001476A3"/>
    <w:rsid w:val="00161A66"/>
    <w:rsid w:val="001907D7"/>
    <w:rsid w:val="001B6649"/>
    <w:rsid w:val="001D78A9"/>
    <w:rsid w:val="001E6387"/>
    <w:rsid w:val="001E755A"/>
    <w:rsid w:val="001F0AB6"/>
    <w:rsid w:val="001F2A2B"/>
    <w:rsid w:val="00202695"/>
    <w:rsid w:val="002115BA"/>
    <w:rsid w:val="002405D8"/>
    <w:rsid w:val="002416A1"/>
    <w:rsid w:val="002605E6"/>
    <w:rsid w:val="0026154C"/>
    <w:rsid w:val="00263D1A"/>
    <w:rsid w:val="00270AA6"/>
    <w:rsid w:val="002D00C7"/>
    <w:rsid w:val="002E4D06"/>
    <w:rsid w:val="00307187"/>
    <w:rsid w:val="00312441"/>
    <w:rsid w:val="00346303"/>
    <w:rsid w:val="003654E8"/>
    <w:rsid w:val="00367D31"/>
    <w:rsid w:val="00371DA3"/>
    <w:rsid w:val="00383D87"/>
    <w:rsid w:val="003C058D"/>
    <w:rsid w:val="003C2C51"/>
    <w:rsid w:val="003D76CD"/>
    <w:rsid w:val="003E643B"/>
    <w:rsid w:val="004272BA"/>
    <w:rsid w:val="004545CA"/>
    <w:rsid w:val="00472E78"/>
    <w:rsid w:val="00474428"/>
    <w:rsid w:val="00474ACD"/>
    <w:rsid w:val="00475686"/>
    <w:rsid w:val="00483872"/>
    <w:rsid w:val="00490386"/>
    <w:rsid w:val="00496226"/>
    <w:rsid w:val="004A386F"/>
    <w:rsid w:val="004B0D65"/>
    <w:rsid w:val="00520312"/>
    <w:rsid w:val="00545C75"/>
    <w:rsid w:val="005700A0"/>
    <w:rsid w:val="0057601D"/>
    <w:rsid w:val="005A1730"/>
    <w:rsid w:val="005A371E"/>
    <w:rsid w:val="005C112B"/>
    <w:rsid w:val="005F5684"/>
    <w:rsid w:val="00633114"/>
    <w:rsid w:val="0064017E"/>
    <w:rsid w:val="0068459F"/>
    <w:rsid w:val="006911FF"/>
    <w:rsid w:val="006967A8"/>
    <w:rsid w:val="006B650E"/>
    <w:rsid w:val="006F595B"/>
    <w:rsid w:val="006F74E2"/>
    <w:rsid w:val="006F7C0C"/>
    <w:rsid w:val="007043C5"/>
    <w:rsid w:val="0070706D"/>
    <w:rsid w:val="00711FB4"/>
    <w:rsid w:val="0073222E"/>
    <w:rsid w:val="00762CAF"/>
    <w:rsid w:val="00767621"/>
    <w:rsid w:val="007E766A"/>
    <w:rsid w:val="008572E2"/>
    <w:rsid w:val="008A2E6F"/>
    <w:rsid w:val="008B7524"/>
    <w:rsid w:val="008D688E"/>
    <w:rsid w:val="00947C11"/>
    <w:rsid w:val="00967F75"/>
    <w:rsid w:val="009C6E8B"/>
    <w:rsid w:val="00A53B26"/>
    <w:rsid w:val="00A66D46"/>
    <w:rsid w:val="00A7089D"/>
    <w:rsid w:val="00A92F5F"/>
    <w:rsid w:val="00AA2E79"/>
    <w:rsid w:val="00AA609B"/>
    <w:rsid w:val="00AB482A"/>
    <w:rsid w:val="00AC018F"/>
    <w:rsid w:val="00AD3C84"/>
    <w:rsid w:val="00B25917"/>
    <w:rsid w:val="00B554D8"/>
    <w:rsid w:val="00B62600"/>
    <w:rsid w:val="00BA049C"/>
    <w:rsid w:val="00BB2524"/>
    <w:rsid w:val="00BC47EC"/>
    <w:rsid w:val="00BD2F37"/>
    <w:rsid w:val="00BF6AF6"/>
    <w:rsid w:val="00C061E8"/>
    <w:rsid w:val="00C144E9"/>
    <w:rsid w:val="00C251FE"/>
    <w:rsid w:val="00C52F0A"/>
    <w:rsid w:val="00CA2C2D"/>
    <w:rsid w:val="00CD4E6F"/>
    <w:rsid w:val="00D209E2"/>
    <w:rsid w:val="00D216FD"/>
    <w:rsid w:val="00D35AB7"/>
    <w:rsid w:val="00D40112"/>
    <w:rsid w:val="00D96878"/>
    <w:rsid w:val="00DD7823"/>
    <w:rsid w:val="00E05031"/>
    <w:rsid w:val="00E1208C"/>
    <w:rsid w:val="00E54A78"/>
    <w:rsid w:val="00E73B63"/>
    <w:rsid w:val="00EC09D3"/>
    <w:rsid w:val="00EC1493"/>
    <w:rsid w:val="00F00799"/>
    <w:rsid w:val="00F17BCB"/>
    <w:rsid w:val="00FB0B9F"/>
    <w:rsid w:val="00FB1FD2"/>
    <w:rsid w:val="00FB744B"/>
    <w:rsid w:val="00FC49DD"/>
    <w:rsid w:val="00FE1962"/>
    <w:rsid w:val="00FE631E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493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5A371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C1493"/>
    <w:pPr>
      <w:spacing w:after="120"/>
    </w:pPr>
  </w:style>
  <w:style w:type="paragraph" w:customStyle="1" w:styleId="ListParagraph">
    <w:name w:val="List Paragraph"/>
    <w:basedOn w:val="a"/>
    <w:rsid w:val="00EC1493"/>
    <w:pPr>
      <w:ind w:left="720"/>
    </w:pPr>
  </w:style>
  <w:style w:type="character" w:customStyle="1" w:styleId="submenu-table">
    <w:name w:val="submenu-table"/>
    <w:basedOn w:val="a0"/>
    <w:rsid w:val="00EC1493"/>
  </w:style>
  <w:style w:type="paragraph" w:styleId="a4">
    <w:name w:val="Normal (Web)"/>
    <w:basedOn w:val="a"/>
    <w:rsid w:val="000263EB"/>
    <w:pPr>
      <w:spacing w:before="280" w:after="280" w:line="312" w:lineRule="atLeast"/>
    </w:pPr>
    <w:rPr>
      <w:rFonts w:ascii="Times New Roman" w:eastAsia="Times New Roman" w:hAnsi="Times New Roman" w:cs="Times New Roman"/>
      <w:kern w:val="0"/>
      <w:sz w:val="15"/>
      <w:szCs w:val="15"/>
      <w:lang w:eastAsia="zh-CN" w:bidi="ar-SA"/>
    </w:rPr>
  </w:style>
  <w:style w:type="character" w:styleId="a5">
    <w:name w:val="Hyperlink"/>
    <w:rsid w:val="000560E1"/>
    <w:rPr>
      <w:color w:val="0000FF"/>
      <w:u w:val="single"/>
    </w:rPr>
  </w:style>
  <w:style w:type="table" w:styleId="a6">
    <w:name w:val="Table Grid"/>
    <w:basedOn w:val="a1"/>
    <w:rsid w:val="00711FB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3047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3047B"/>
  </w:style>
  <w:style w:type="paragraph" w:styleId="a9">
    <w:name w:val="header"/>
    <w:basedOn w:val="a"/>
    <w:rsid w:val="0003047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semiHidden/>
    <w:rsid w:val="005A371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hutina@knmc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ВИДЕОРОЛИКОВ</vt:lpstr>
    </vt:vector>
  </TitlesOfParts>
  <Company>администрация</Company>
  <LinksUpToDate>false</LinksUpToDate>
  <CharactersWithSpaces>7674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mailto:ishutina@knmc.kubannet.ru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info</dc:creator>
  <cp:lastModifiedBy>user</cp:lastModifiedBy>
  <cp:revision>2</cp:revision>
  <cp:lastPrinted>2014-09-18T12:46:00Z</cp:lastPrinted>
  <dcterms:created xsi:type="dcterms:W3CDTF">2020-04-13T13:05:00Z</dcterms:created>
  <dcterms:modified xsi:type="dcterms:W3CDTF">2020-04-13T13:05:00Z</dcterms:modified>
</cp:coreProperties>
</file>